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91" w:rsidRDefault="00310991" w:rsidP="00310991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ЭХО</w:t>
      </w:r>
    </w:p>
    <w:p w:rsidR="00310991" w:rsidRDefault="00310991" w:rsidP="003109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13 </w:t>
      </w:r>
      <w:r w:rsidR="00814041">
        <w:rPr>
          <w:rFonts w:ascii="Times New Roman" w:hAnsi="Times New Roman"/>
          <w:b/>
          <w:sz w:val="24"/>
          <w:szCs w:val="24"/>
        </w:rPr>
        <w:t>от  11</w:t>
      </w:r>
      <w:r>
        <w:rPr>
          <w:rFonts w:ascii="Times New Roman" w:hAnsi="Times New Roman"/>
          <w:b/>
          <w:sz w:val="24"/>
          <w:szCs w:val="24"/>
        </w:rPr>
        <w:t>.05.2021г.</w:t>
      </w:r>
    </w:p>
    <w:p w:rsidR="00310991" w:rsidRDefault="00310991" w:rsidP="00310991">
      <w:pPr>
        <w:spacing w:after="0" w:line="240" w:lineRule="auto"/>
        <w:rPr>
          <w:rFonts w:ascii="Times New Roman" w:hAnsi="Times New Roman"/>
        </w:rPr>
      </w:pPr>
    </w:p>
    <w:p w:rsidR="00310991" w:rsidRDefault="00310991" w:rsidP="0031099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9"/>
        <w:gridCol w:w="3195"/>
      </w:tblGrid>
      <w:tr w:rsidR="00310991" w:rsidTr="00310991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1" w:rsidRDefault="0031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310991" w:rsidRDefault="0031099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1" w:rsidRDefault="0031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, ул. Центральная 41б, Телефон: 8(383)6893342,  </w:t>
            </w:r>
          </w:p>
          <w:p w:rsidR="00310991" w:rsidRDefault="0031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1" w:rsidRDefault="0031099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310991" w:rsidRDefault="0031099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310991" w:rsidRDefault="003109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310991" w:rsidRDefault="0031099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10991" w:rsidRDefault="00310991" w:rsidP="00310991">
      <w:pPr>
        <w:rPr>
          <w:rFonts w:ascii="Times New Roman" w:hAnsi="Times New Roman"/>
          <w:b/>
          <w:sz w:val="24"/>
          <w:szCs w:val="24"/>
        </w:rPr>
      </w:pPr>
    </w:p>
    <w:p w:rsidR="00310991" w:rsidRDefault="00310991" w:rsidP="00310991">
      <w:pPr>
        <w:rPr>
          <w:rFonts w:ascii="Times New Roman" w:hAnsi="Times New Roman"/>
          <w:b/>
          <w:sz w:val="24"/>
          <w:szCs w:val="24"/>
        </w:rPr>
      </w:pPr>
    </w:p>
    <w:p w:rsidR="00310991" w:rsidRPr="005716D5" w:rsidRDefault="00310991" w:rsidP="005716D5">
      <w:pPr>
        <w:rPr>
          <w:rFonts w:ascii="Arial" w:hAnsi="Arial" w:cs="Arial"/>
          <w:b/>
          <w:sz w:val="24"/>
          <w:szCs w:val="24"/>
        </w:rPr>
      </w:pPr>
      <w:r w:rsidRPr="005716D5">
        <w:rPr>
          <w:rFonts w:ascii="Arial" w:hAnsi="Arial" w:cs="Arial"/>
          <w:b/>
          <w:sz w:val="24"/>
          <w:szCs w:val="24"/>
        </w:rPr>
        <w:t>Сегодня в номере:</w:t>
      </w:r>
    </w:p>
    <w:p w:rsidR="00310991" w:rsidRPr="005716D5" w:rsidRDefault="00310991" w:rsidP="005716D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16D5">
        <w:rPr>
          <w:rFonts w:ascii="Arial" w:hAnsi="Arial" w:cs="Arial"/>
          <w:b/>
          <w:sz w:val="24"/>
          <w:szCs w:val="24"/>
        </w:rPr>
        <w:t>Извещение о проведении собрания о согласовании местоположения границы земельных участков</w:t>
      </w:r>
    </w:p>
    <w:p w:rsidR="00630A8C" w:rsidRPr="005716D5" w:rsidRDefault="00630A8C" w:rsidP="005716D5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16D5">
        <w:rPr>
          <w:rFonts w:ascii="Arial" w:hAnsi="Arial" w:cs="Arial"/>
          <w:b/>
          <w:sz w:val="24"/>
          <w:szCs w:val="24"/>
        </w:rPr>
        <w:t>Постановление администрации Журавского сельсовета Чистоозерного района Новосибирс</w:t>
      </w:r>
      <w:r w:rsidRPr="005716D5">
        <w:rPr>
          <w:rFonts w:ascii="Arial" w:hAnsi="Arial" w:cs="Arial"/>
          <w:b/>
          <w:sz w:val="24"/>
          <w:szCs w:val="24"/>
        </w:rPr>
        <w:t>кой области от 11.05.2021г. № 22 «</w:t>
      </w:r>
      <w:r w:rsidRPr="005716D5">
        <w:rPr>
          <w:rFonts w:ascii="Arial" w:eastAsia="Calibri" w:hAnsi="Arial" w:cs="Arial"/>
          <w:b/>
          <w:sz w:val="24"/>
          <w:szCs w:val="24"/>
          <w:lang w:eastAsia="en-US"/>
        </w:rPr>
        <w:t>О реализации отдельных положений законодательства о цифровых фина</w:t>
      </w:r>
      <w:r w:rsidRPr="005716D5">
        <w:rPr>
          <w:rFonts w:ascii="Arial" w:eastAsia="Calibri" w:hAnsi="Arial" w:cs="Arial"/>
          <w:b/>
          <w:sz w:val="24"/>
          <w:szCs w:val="24"/>
          <w:lang w:eastAsia="en-US"/>
        </w:rPr>
        <w:t>нсовых активах, цифровой валюте</w:t>
      </w:r>
      <w:r w:rsidRPr="005716D5">
        <w:rPr>
          <w:rFonts w:ascii="Arial" w:hAnsi="Arial" w:cs="Arial"/>
          <w:b/>
          <w:sz w:val="24"/>
          <w:szCs w:val="24"/>
        </w:rPr>
        <w:t>»</w:t>
      </w:r>
    </w:p>
    <w:p w:rsidR="00630A8C" w:rsidRPr="005716D5" w:rsidRDefault="00630A8C" w:rsidP="005716D5">
      <w:pPr>
        <w:pStyle w:val="a3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16D5">
        <w:rPr>
          <w:rFonts w:ascii="Arial" w:hAnsi="Arial" w:cs="Arial"/>
          <w:b/>
          <w:sz w:val="24"/>
          <w:szCs w:val="24"/>
        </w:rPr>
        <w:t>Постановление администрации Журавского сельсовета Чистоозерного района Новосибирской области от 11.05.2021г. № 24 «</w:t>
      </w:r>
      <w:r w:rsidRPr="005716D5">
        <w:rPr>
          <w:rFonts w:ascii="Arial" w:eastAsia="Calibri" w:hAnsi="Arial" w:cs="Arial"/>
          <w:b/>
          <w:sz w:val="24"/>
          <w:szCs w:val="24"/>
          <w:lang w:eastAsia="en-US"/>
        </w:rPr>
        <w:t>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830CC4" w:rsidRPr="005716D5" w:rsidRDefault="00830CC4" w:rsidP="005716D5">
      <w:pPr>
        <w:pStyle w:val="a3"/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0991" w:rsidRPr="005716D5" w:rsidRDefault="00310991" w:rsidP="005716D5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5716D5">
        <w:rPr>
          <w:rFonts w:ascii="Arial" w:hAnsi="Arial" w:cs="Arial"/>
          <w:b/>
          <w:sz w:val="24"/>
          <w:szCs w:val="24"/>
        </w:rPr>
        <w:t>ИЗВЕЩЕНИЕ О ПРОВЕДЕНИИ СОБРАНИЯ О СОГЛАСОВАНИИ МЕСТОПОЛОЖЕНИЯ ГРАНИЦЫ ЗЕМЕЛЬНЫХ УЧАСТКОВ</w:t>
      </w:r>
    </w:p>
    <w:p w:rsidR="00630A8C" w:rsidRPr="005716D5" w:rsidRDefault="00310991" w:rsidP="005716D5">
      <w:pPr>
        <w:jc w:val="both"/>
        <w:rPr>
          <w:rFonts w:ascii="Arial" w:hAnsi="Arial" w:cs="Arial"/>
          <w:sz w:val="24"/>
          <w:szCs w:val="24"/>
        </w:rPr>
      </w:pPr>
      <w:r w:rsidRPr="005716D5">
        <w:rPr>
          <w:rFonts w:ascii="Arial" w:hAnsi="Arial" w:cs="Arial"/>
          <w:sz w:val="24"/>
          <w:szCs w:val="24"/>
        </w:rPr>
        <w:t xml:space="preserve">Кадастровым инженером, </w:t>
      </w:r>
      <w:proofErr w:type="spellStart"/>
      <w:r w:rsidRPr="005716D5">
        <w:rPr>
          <w:rFonts w:ascii="Arial" w:hAnsi="Arial" w:cs="Arial"/>
          <w:sz w:val="24"/>
          <w:szCs w:val="24"/>
        </w:rPr>
        <w:t>Кичевым</w:t>
      </w:r>
      <w:proofErr w:type="spellEnd"/>
      <w:r w:rsidRPr="005716D5">
        <w:rPr>
          <w:rFonts w:ascii="Arial" w:hAnsi="Arial" w:cs="Arial"/>
          <w:sz w:val="24"/>
          <w:szCs w:val="24"/>
        </w:rPr>
        <w:t xml:space="preserve"> Михаилом Геннадьевичем, адрес: 630120, г. Новосибирск,  ул. Пархоменко, д.112, 209, электронная почта michail-work@mail.ru, контактный телефон 89139423196, номер квалификационного аттестата №54-11-259 в отношении земельного участка с кадастровым номером 54:29:040301:26, адрес: Новосибирская область, </w:t>
      </w:r>
      <w:proofErr w:type="spellStart"/>
      <w:r w:rsidRPr="005716D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5716D5">
        <w:rPr>
          <w:rFonts w:ascii="Arial" w:hAnsi="Arial" w:cs="Arial"/>
          <w:sz w:val="24"/>
          <w:szCs w:val="24"/>
        </w:rPr>
        <w:t xml:space="preserve"> район, колхоз им. «Мичурина», выполняются кадастровые работы по выделу земельных участков в счет земельных долей (доли).  </w:t>
      </w:r>
      <w:proofErr w:type="gramStart"/>
      <w:r w:rsidRPr="005716D5">
        <w:rPr>
          <w:rFonts w:ascii="Arial" w:hAnsi="Arial" w:cs="Arial"/>
          <w:sz w:val="24"/>
          <w:szCs w:val="24"/>
        </w:rPr>
        <w:t xml:space="preserve">Заказчиком кадастровых работ является ПСК (колхоз) им. Мичурина, адрес: 632715, Новосибирская область, </w:t>
      </w:r>
      <w:proofErr w:type="spellStart"/>
      <w:r w:rsidRPr="005716D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5716D5">
        <w:rPr>
          <w:rFonts w:ascii="Arial" w:hAnsi="Arial" w:cs="Arial"/>
          <w:sz w:val="24"/>
          <w:szCs w:val="24"/>
        </w:rPr>
        <w:t xml:space="preserve"> район, с, Журавка, ул. Молодежная, д. 7, тел. 8(383-68)93-316.</w:t>
      </w:r>
      <w:proofErr w:type="gramEnd"/>
      <w:r w:rsidRPr="005716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16D5">
        <w:rPr>
          <w:rFonts w:ascii="Arial" w:hAnsi="Arial" w:cs="Arial"/>
          <w:sz w:val="24"/>
          <w:szCs w:val="24"/>
        </w:rPr>
        <w:t xml:space="preserve">Собрание заинтересованных лиц по поводу согласования местоположения границы состоится по адресу: 632715, Новосибирская область, </w:t>
      </w:r>
      <w:proofErr w:type="spellStart"/>
      <w:r w:rsidRPr="005716D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5716D5">
        <w:rPr>
          <w:rFonts w:ascii="Arial" w:hAnsi="Arial" w:cs="Arial"/>
          <w:sz w:val="24"/>
          <w:szCs w:val="24"/>
        </w:rPr>
        <w:t xml:space="preserve"> район, с. Журавка, ул. Молодежная, д. 7, 15 июня 2021 г. в 14 часов 00 мин. С проектом межевого плана </w:t>
      </w:r>
      <w:r w:rsidRPr="005716D5">
        <w:rPr>
          <w:rFonts w:ascii="Arial" w:hAnsi="Arial" w:cs="Arial"/>
          <w:sz w:val="24"/>
          <w:szCs w:val="24"/>
        </w:rPr>
        <w:lastRenderedPageBreak/>
        <w:t>можно ознакомиться по адресу: 630120, г. Новосибирск, ул. Пархоменко, д.112, согласовав время по тел. 89139423196.</w:t>
      </w:r>
      <w:proofErr w:type="gramEnd"/>
      <w:r w:rsidRPr="005716D5">
        <w:rPr>
          <w:rFonts w:ascii="Arial" w:hAnsi="Arial" w:cs="Arial"/>
          <w:sz w:val="24"/>
          <w:szCs w:val="24"/>
        </w:rPr>
        <w:t xml:space="preserve">  Возражения по проекту межевого плана и требования о проведении согласования местоположения границы на местности принимаются с 15.05.2021 г. по 13.06.2021 г. по адресу: 630120, г. Новосибирск, ул. Пархоменко, д.112. Смежные земельные участки с правообладателями, которых требуется согласовывать местоположения границы: кадастровый номер 54:29:040301:567, 54:29:040301:18, 54:29:040301:22, 54:29:040301:595 адрес (местоположение): Новосибирская область, </w:t>
      </w:r>
      <w:proofErr w:type="spellStart"/>
      <w:r w:rsidRPr="005716D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5716D5">
        <w:rPr>
          <w:rFonts w:ascii="Arial" w:hAnsi="Arial" w:cs="Arial"/>
          <w:sz w:val="24"/>
          <w:szCs w:val="24"/>
        </w:rPr>
        <w:t xml:space="preserve"> район,  МО Журавского сельсовета.  При проведении согласования местоположения границы при себе необходимо иметь документ, удостоверяющий личность, а также документы о правах на земельный участок.    </w:t>
      </w:r>
    </w:p>
    <w:p w:rsidR="00630A8C" w:rsidRPr="005716D5" w:rsidRDefault="00630A8C" w:rsidP="005716D5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16D5">
        <w:rPr>
          <w:rFonts w:ascii="Arial" w:hAnsi="Arial" w:cs="Arial"/>
          <w:b/>
          <w:sz w:val="24"/>
          <w:szCs w:val="24"/>
        </w:rPr>
        <w:t>АДМИНИСТРАЦИЯ ЖУРАВСКОГО СЕЛЬСОВЕТА</w:t>
      </w:r>
    </w:p>
    <w:p w:rsidR="00630A8C" w:rsidRPr="005716D5" w:rsidRDefault="00630A8C" w:rsidP="005716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16D5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30A8C" w:rsidRPr="005716D5" w:rsidRDefault="00630A8C" w:rsidP="005716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A8C" w:rsidRPr="005716D5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16D5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630A8C" w:rsidRPr="005716D5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0A8C" w:rsidRPr="005716D5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16D5">
        <w:rPr>
          <w:rFonts w:ascii="Arial" w:hAnsi="Arial" w:cs="Arial"/>
          <w:sz w:val="24"/>
          <w:szCs w:val="24"/>
        </w:rPr>
        <w:t>от 11.05.2021 № 22</w:t>
      </w:r>
    </w:p>
    <w:p w:rsidR="00630A8C" w:rsidRPr="005716D5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0A8C" w:rsidRPr="005716D5" w:rsidRDefault="00630A8C" w:rsidP="005716D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16D5">
        <w:rPr>
          <w:rFonts w:ascii="Arial" w:eastAsia="Calibri" w:hAnsi="Arial" w:cs="Arial"/>
          <w:b/>
          <w:sz w:val="24"/>
          <w:szCs w:val="24"/>
          <w:lang w:eastAsia="en-US"/>
        </w:rPr>
        <w:t xml:space="preserve">О реализации отдельных положений законодательства </w:t>
      </w:r>
    </w:p>
    <w:p w:rsidR="00630A8C" w:rsidRPr="005716D5" w:rsidRDefault="00630A8C" w:rsidP="005716D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16D5">
        <w:rPr>
          <w:rFonts w:ascii="Arial" w:eastAsia="Calibri" w:hAnsi="Arial" w:cs="Arial"/>
          <w:b/>
          <w:sz w:val="24"/>
          <w:szCs w:val="24"/>
          <w:lang w:eastAsia="en-US"/>
        </w:rPr>
        <w:t xml:space="preserve">о цифровых финансовых активах, цифровой валюте </w:t>
      </w:r>
    </w:p>
    <w:p w:rsidR="00630A8C" w:rsidRPr="005716D5" w:rsidRDefault="00630A8C" w:rsidP="005716D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0A8C" w:rsidRPr="005716D5" w:rsidRDefault="00630A8C" w:rsidP="005716D5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716D5">
        <w:rPr>
          <w:rFonts w:ascii="Arial" w:hAnsi="Arial" w:cs="Arial"/>
          <w:iCs/>
          <w:sz w:val="24"/>
          <w:szCs w:val="24"/>
          <w:lang w:eastAsia="en-US"/>
        </w:rPr>
        <w:t xml:space="preserve">В целях реализации Федерального закона от 31.07.2020 № 259-ФЗ «О цифровых финансовых активах, цифровой валюте и о внесении изменений в отдельные законодательные акты Российской Федерации», </w:t>
      </w:r>
      <w:r w:rsidRPr="005716D5">
        <w:rPr>
          <w:rFonts w:ascii="Arial" w:eastAsia="Calibri" w:hAnsi="Arial" w:cs="Arial"/>
          <w:sz w:val="24"/>
          <w:szCs w:val="24"/>
          <w:lang w:eastAsia="en-US"/>
        </w:rPr>
        <w:t>Указа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Указа Президента Российской Федерации от</w:t>
      </w:r>
      <w:proofErr w:type="gramEnd"/>
      <w:r w:rsidRPr="005716D5">
        <w:rPr>
          <w:rFonts w:ascii="Arial" w:eastAsia="Calibri" w:hAnsi="Arial" w:cs="Arial"/>
          <w:sz w:val="24"/>
          <w:szCs w:val="24"/>
          <w:lang w:eastAsia="en-US"/>
        </w:rPr>
        <w:t xml:space="preserve"> 02.04.2013 № 309 «О  мерах по реализации отдельных положений Федерального закона «О  противодействии коррупции», администрация Журавского сельсовета Чистоозерного района Новосибирской области </w:t>
      </w:r>
      <w:proofErr w:type="gramStart"/>
      <w:r w:rsidRPr="005716D5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5716D5">
        <w:rPr>
          <w:rFonts w:ascii="Arial" w:eastAsia="Calibri" w:hAnsi="Arial" w:cs="Arial"/>
          <w:b/>
          <w:sz w:val="24"/>
          <w:szCs w:val="24"/>
          <w:lang w:eastAsia="en-US"/>
        </w:rPr>
        <w:t> о с т а н о в л я е т</w:t>
      </w:r>
      <w:r w:rsidRPr="005716D5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716D5" w:rsidRDefault="005716D5" w:rsidP="005716D5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30A8C" w:rsidRPr="005716D5" w:rsidRDefault="00630A8C" w:rsidP="005716D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16D5">
        <w:rPr>
          <w:rFonts w:ascii="Arial" w:eastAsia="Calibri" w:hAnsi="Arial" w:cs="Arial"/>
          <w:sz w:val="24"/>
          <w:szCs w:val="24"/>
          <w:lang w:eastAsia="en-US"/>
        </w:rPr>
        <w:t>1. </w:t>
      </w:r>
      <w:proofErr w:type="gramStart"/>
      <w:r w:rsidRPr="005716D5">
        <w:rPr>
          <w:rFonts w:ascii="Arial" w:eastAsia="Calibri" w:hAnsi="Arial" w:cs="Arial"/>
          <w:sz w:val="24"/>
          <w:szCs w:val="24"/>
          <w:lang w:eastAsia="en-US"/>
        </w:rPr>
        <w:t>Установить, что по 30 июня 2021 года включительно лица, поступающие на должность руководителя муниципального учреждения Журавского сельсовета Чистоозерного района Новосибирской области,</w:t>
      </w:r>
      <w:r w:rsidRPr="005716D5">
        <w:rPr>
          <w:rFonts w:ascii="Arial" w:hAnsi="Arial" w:cs="Arial"/>
          <w:sz w:val="24"/>
          <w:szCs w:val="24"/>
        </w:rPr>
        <w:t xml:space="preserve"> вместе со сведениями, представляемыми </w:t>
      </w:r>
      <w:r w:rsidRPr="005716D5">
        <w:rPr>
          <w:rFonts w:ascii="Arial" w:eastAsia="Calibri" w:hAnsi="Arial" w:cs="Arial"/>
          <w:sz w:val="24"/>
          <w:szCs w:val="24"/>
          <w:lang w:eastAsia="en-US"/>
        </w:rPr>
        <w:t>по форме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</w:t>
      </w:r>
      <w:proofErr w:type="gramEnd"/>
      <w:r w:rsidRPr="005716D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5716D5">
        <w:rPr>
          <w:rFonts w:ascii="Arial" w:eastAsia="Calibri" w:hAnsi="Arial" w:cs="Arial"/>
          <w:sz w:val="24"/>
          <w:szCs w:val="24"/>
          <w:lang w:eastAsia="en-US"/>
        </w:rPr>
        <w:t xml:space="preserve"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1 к Указу Президента Российской Федерации от 10.12.2020 № 778 «О мерах по реализации отдельных положений Федерального </w:t>
      </w:r>
      <w:r w:rsidRPr="005716D5">
        <w:rPr>
          <w:rFonts w:ascii="Arial" w:eastAsia="Calibri" w:hAnsi="Arial" w:cs="Arial"/>
          <w:sz w:val="24"/>
          <w:szCs w:val="24"/>
          <w:lang w:eastAsia="en-US"/>
        </w:rPr>
        <w:lastRenderedPageBreak/>
        <w:t>закона «О цифровых финансовых активах, цифровой валюте и о</w:t>
      </w:r>
      <w:proofErr w:type="gramEnd"/>
      <w:r w:rsidRPr="005716D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5716D5">
        <w:rPr>
          <w:rFonts w:ascii="Arial" w:eastAsia="Calibri" w:hAnsi="Arial" w:cs="Arial"/>
          <w:sz w:val="24"/>
          <w:szCs w:val="24"/>
          <w:lang w:eastAsia="en-US"/>
        </w:rPr>
        <w:t>внесении</w:t>
      </w:r>
      <w:proofErr w:type="gramEnd"/>
      <w:r w:rsidRPr="005716D5">
        <w:rPr>
          <w:rFonts w:ascii="Arial" w:eastAsia="Calibri" w:hAnsi="Arial" w:cs="Arial"/>
          <w:sz w:val="24"/>
          <w:szCs w:val="24"/>
          <w:lang w:eastAsia="en-US"/>
        </w:rPr>
        <w:t xml:space="preserve"> изменений в отдельные законодательные акты Российской Федерации»</w:t>
      </w:r>
      <w:r w:rsidRPr="005716D5">
        <w:rPr>
          <w:rFonts w:ascii="Arial" w:hAnsi="Arial" w:cs="Arial"/>
          <w:sz w:val="24"/>
          <w:szCs w:val="24"/>
        </w:rPr>
        <w:t>.</w:t>
      </w:r>
    </w:p>
    <w:p w:rsidR="00630A8C" w:rsidRPr="005716D5" w:rsidRDefault="00630A8C" w:rsidP="005716D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716D5" w:rsidRDefault="005716D5" w:rsidP="005716D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30A8C" w:rsidRPr="005716D5" w:rsidRDefault="005716D5" w:rsidP="005716D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630A8C" w:rsidRPr="005716D5">
        <w:rPr>
          <w:rFonts w:ascii="Arial" w:hAnsi="Arial" w:cs="Arial"/>
          <w:sz w:val="24"/>
          <w:szCs w:val="24"/>
        </w:rPr>
        <w:t>лава Журавского сельсовета</w:t>
      </w:r>
    </w:p>
    <w:p w:rsidR="00630A8C" w:rsidRPr="005716D5" w:rsidRDefault="00630A8C" w:rsidP="005716D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16D5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630A8C" w:rsidRPr="005716D5" w:rsidRDefault="00630A8C" w:rsidP="005716D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16D5">
        <w:rPr>
          <w:rFonts w:ascii="Arial" w:hAnsi="Arial" w:cs="Arial"/>
          <w:sz w:val="24"/>
          <w:szCs w:val="24"/>
        </w:rPr>
        <w:t xml:space="preserve">Новосибирской области                             </w:t>
      </w:r>
      <w:r w:rsidR="005716D5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Pr="005716D5">
        <w:rPr>
          <w:rFonts w:ascii="Arial" w:hAnsi="Arial" w:cs="Arial"/>
          <w:sz w:val="24"/>
          <w:szCs w:val="24"/>
        </w:rPr>
        <w:t xml:space="preserve">   В.А. Воронина</w:t>
      </w:r>
    </w:p>
    <w:p w:rsidR="00630A8C" w:rsidRPr="005716D5" w:rsidRDefault="00630A8C" w:rsidP="005716D5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30A8C" w:rsidRPr="005716D5" w:rsidRDefault="00630A8C" w:rsidP="005716D5">
      <w:pPr>
        <w:jc w:val="both"/>
        <w:rPr>
          <w:rFonts w:ascii="Arial" w:hAnsi="Arial" w:cs="Arial"/>
          <w:sz w:val="24"/>
          <w:szCs w:val="24"/>
        </w:rPr>
      </w:pPr>
    </w:p>
    <w:p w:rsidR="00630A8C" w:rsidRPr="005716D5" w:rsidRDefault="00630A8C" w:rsidP="005716D5">
      <w:pPr>
        <w:pStyle w:val="a3"/>
        <w:keepNext/>
        <w:numPr>
          <w:ilvl w:val="0"/>
          <w:numId w:val="2"/>
        </w:numPr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716D5">
        <w:rPr>
          <w:rFonts w:ascii="Arial" w:hAnsi="Arial" w:cs="Arial"/>
          <w:b/>
          <w:bCs/>
          <w:kern w:val="32"/>
          <w:sz w:val="24"/>
          <w:szCs w:val="24"/>
        </w:rPr>
        <w:t>АДМИНИСТРАЦИЯ ЖУРАВСКОГО СЕЛЬСОВЕТА</w:t>
      </w:r>
    </w:p>
    <w:p w:rsidR="00630A8C" w:rsidRPr="00630A8C" w:rsidRDefault="00630A8C" w:rsidP="005716D5">
      <w:pPr>
        <w:keepNext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630A8C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0A8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0A8C">
        <w:rPr>
          <w:rFonts w:ascii="Arial" w:hAnsi="Arial" w:cs="Arial"/>
          <w:sz w:val="24"/>
          <w:szCs w:val="24"/>
        </w:rPr>
        <w:t>от 11.05.2021 № 24</w:t>
      </w: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0A8C" w:rsidRPr="00630A8C" w:rsidRDefault="00630A8C" w:rsidP="005716D5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30A8C">
        <w:rPr>
          <w:rFonts w:ascii="Arial" w:eastAsia="Calibri" w:hAnsi="Arial" w:cs="Arial"/>
          <w:sz w:val="24"/>
          <w:szCs w:val="24"/>
          <w:lang w:eastAsia="en-US"/>
        </w:rPr>
        <w:t xml:space="preserve">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</w:t>
      </w:r>
    </w:p>
    <w:p w:rsidR="00630A8C" w:rsidRPr="00630A8C" w:rsidRDefault="00630A8C" w:rsidP="005716D5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30A8C">
        <w:rPr>
          <w:rFonts w:ascii="Arial" w:eastAsia="Calibri" w:hAnsi="Arial" w:cs="Arial"/>
          <w:sz w:val="24"/>
          <w:szCs w:val="24"/>
          <w:lang w:eastAsia="en-US"/>
        </w:rPr>
        <w:t>в отдельные законодательные акты Российской Федерации»</w:t>
      </w: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A8C" w:rsidRPr="00630A8C" w:rsidRDefault="00630A8C" w:rsidP="005716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A8C" w:rsidRPr="00630A8C" w:rsidRDefault="00630A8C" w:rsidP="005716D5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30A8C">
        <w:rPr>
          <w:rFonts w:ascii="Arial" w:hAnsi="Arial" w:cs="Arial"/>
          <w:iCs/>
          <w:sz w:val="24"/>
          <w:szCs w:val="24"/>
          <w:lang w:eastAsia="en-US"/>
        </w:rPr>
        <w:t xml:space="preserve">В соответствии с пунктом 5 </w:t>
      </w:r>
      <w:r w:rsidRPr="00630A8C">
        <w:rPr>
          <w:rFonts w:ascii="Arial" w:eastAsia="Calibri" w:hAnsi="Arial" w:cs="Arial"/>
          <w:sz w:val="24"/>
          <w:szCs w:val="24"/>
          <w:lang w:eastAsia="en-US"/>
        </w:rPr>
        <w:t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Новосибирской области от 19.01.2021 №5 «О реализации Указа Президента Российской Федерации от 10.12.2020 № 778 «О мерах по реализации отдельных положений Федерального закона</w:t>
      </w:r>
      <w:proofErr w:type="gramEnd"/>
      <w:r w:rsidRPr="00630A8C">
        <w:rPr>
          <w:rFonts w:ascii="Arial" w:eastAsia="Calibri" w:hAnsi="Arial" w:cs="Arial"/>
          <w:sz w:val="24"/>
          <w:szCs w:val="24"/>
          <w:lang w:eastAsia="en-US"/>
        </w:rPr>
        <w:t xml:space="preserve"> «О цифровых финансовых активах, цифровой валюте и о внесении изменений в отдельные законодательные акты Российской Федерации» администрация Журавского сельсовета Чистоозерного района Новосибирской области </w:t>
      </w:r>
      <w:proofErr w:type="gramStart"/>
      <w:r w:rsidRPr="00630A8C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630A8C">
        <w:rPr>
          <w:rFonts w:ascii="Arial" w:eastAsia="Calibri" w:hAnsi="Arial" w:cs="Arial"/>
          <w:b/>
          <w:sz w:val="24"/>
          <w:szCs w:val="24"/>
          <w:lang w:eastAsia="en-US"/>
        </w:rPr>
        <w:t> о с т а н о в л я </w:t>
      </w:r>
      <w:proofErr w:type="spellStart"/>
      <w:r w:rsidRPr="00630A8C">
        <w:rPr>
          <w:rFonts w:ascii="Arial" w:eastAsia="Calibri" w:hAnsi="Arial" w:cs="Arial"/>
          <w:b/>
          <w:sz w:val="24"/>
          <w:szCs w:val="24"/>
          <w:lang w:eastAsia="en-US"/>
        </w:rPr>
        <w:t>ет</w:t>
      </w:r>
      <w:proofErr w:type="spellEnd"/>
      <w:r w:rsidRPr="00630A8C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630A8C" w:rsidRPr="00630A8C" w:rsidRDefault="00630A8C" w:rsidP="005716D5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30A8C" w:rsidRPr="00630A8C" w:rsidRDefault="00630A8C" w:rsidP="005716D5">
      <w:p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0A8C">
        <w:rPr>
          <w:rFonts w:ascii="Arial" w:hAnsi="Arial" w:cs="Arial"/>
          <w:sz w:val="24"/>
          <w:szCs w:val="24"/>
        </w:rPr>
        <w:t>1. </w:t>
      </w:r>
      <w:proofErr w:type="gramStart"/>
      <w:r w:rsidRPr="00630A8C">
        <w:rPr>
          <w:rFonts w:ascii="Arial" w:hAnsi="Arial" w:cs="Arial"/>
          <w:sz w:val="24"/>
          <w:szCs w:val="24"/>
        </w:rPr>
        <w:t xml:space="preserve">Установить, что в период с 1 января по 30 июня 2021 года включительно граждане, претендующие на замещение должностей муниципальной службы, включенных в соответствующий перечень, а также муниципальные служащие, замещающие должности, не включенные в соответствующий перечень и претендующие на замещение должностей, включенных в него, в органах местного самоуправления Чистоозерного района, вместе со сведениями, представляемыми </w:t>
      </w:r>
      <w:r w:rsidRPr="00630A8C">
        <w:rPr>
          <w:rFonts w:ascii="Arial" w:eastAsia="Calibri" w:hAnsi="Arial" w:cs="Arial"/>
          <w:sz w:val="24"/>
          <w:szCs w:val="24"/>
          <w:lang w:eastAsia="en-US"/>
        </w:rPr>
        <w:t>по форме справки, утвержденной Указом Президента Российской</w:t>
      </w:r>
      <w:proofErr w:type="gramEnd"/>
      <w:r w:rsidRPr="00630A8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630A8C">
        <w:rPr>
          <w:rFonts w:ascii="Arial" w:eastAsia="Calibri" w:hAnsi="Arial" w:cs="Arial"/>
          <w:sz w:val="24"/>
          <w:szCs w:val="24"/>
          <w:lang w:eastAsia="en-US"/>
        </w:rPr>
        <w:t>Федерации от</w:t>
      </w:r>
      <w:r w:rsidRPr="00630A8C">
        <w:rPr>
          <w:rFonts w:ascii="Arial" w:hAnsi="Arial" w:cs="Arial"/>
          <w:sz w:val="24"/>
          <w:szCs w:val="24"/>
          <w:lang w:eastAsia="en-US"/>
        </w:rPr>
        <w:t> </w:t>
      </w:r>
      <w:r w:rsidRPr="00630A8C">
        <w:rPr>
          <w:rFonts w:ascii="Arial" w:eastAsia="Calibri" w:hAnsi="Arial" w:cs="Arial"/>
          <w:sz w:val="24"/>
          <w:szCs w:val="24"/>
          <w:lang w:eastAsia="en-US"/>
        </w:rPr>
        <w:t xml:space="preserve">23.06.2014 № 460 «Об утверждении формы справки о доходах, расходах, об имуществе и обязательствах имущественного характера и внесении изменений в </w:t>
      </w:r>
      <w:r w:rsidRPr="00630A8C">
        <w:rPr>
          <w:rFonts w:ascii="Arial" w:eastAsia="Calibri" w:hAnsi="Arial" w:cs="Arial"/>
          <w:sz w:val="24"/>
          <w:szCs w:val="24"/>
          <w:lang w:eastAsia="en-US"/>
        </w:rPr>
        <w:lastRenderedPageBreak/>
        <w:t>некоторые акты Президента Российской Федерации», представляют уведомление о 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</w:t>
      </w:r>
      <w:proofErr w:type="gramEnd"/>
      <w:r w:rsidRPr="00630A8C">
        <w:rPr>
          <w:rFonts w:ascii="Arial" w:eastAsia="Calibri" w:hAnsi="Arial" w:cs="Arial"/>
          <w:sz w:val="24"/>
          <w:szCs w:val="24"/>
          <w:lang w:eastAsia="en-US"/>
        </w:rPr>
        <w:t>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630A8C">
        <w:rPr>
          <w:rFonts w:ascii="Arial" w:hAnsi="Arial" w:cs="Arial"/>
          <w:sz w:val="24"/>
          <w:szCs w:val="24"/>
        </w:rPr>
        <w:t>.</w:t>
      </w:r>
    </w:p>
    <w:p w:rsidR="00630A8C" w:rsidRPr="00630A8C" w:rsidRDefault="00630A8C" w:rsidP="005716D5">
      <w:pPr>
        <w:tabs>
          <w:tab w:val="left" w:pos="1276"/>
        </w:tabs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0A8C">
        <w:rPr>
          <w:rFonts w:ascii="Arial" w:eastAsia="Calibri" w:hAnsi="Arial" w:cs="Arial"/>
          <w:sz w:val="24"/>
          <w:szCs w:val="24"/>
          <w:lang w:eastAsia="en-US"/>
        </w:rPr>
        <w:t>2. Настоящее постановление распространяет свое действие на правоотношения, возникшие с 1 января 2021 года.</w:t>
      </w:r>
    </w:p>
    <w:p w:rsidR="00630A8C" w:rsidRPr="00630A8C" w:rsidRDefault="00630A8C" w:rsidP="005716D5">
      <w:pPr>
        <w:tabs>
          <w:tab w:val="left" w:pos="1276"/>
        </w:tabs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30A8C" w:rsidRPr="00630A8C" w:rsidRDefault="00630A8C" w:rsidP="005716D5">
      <w:pPr>
        <w:tabs>
          <w:tab w:val="left" w:pos="1276"/>
        </w:tabs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0A8C">
        <w:rPr>
          <w:rFonts w:ascii="Arial" w:eastAsia="Calibri" w:hAnsi="Arial" w:cs="Arial"/>
          <w:sz w:val="24"/>
          <w:szCs w:val="24"/>
          <w:lang w:eastAsia="en-US"/>
        </w:rPr>
        <w:t>Глава Журавского сельсовета</w:t>
      </w:r>
    </w:p>
    <w:p w:rsidR="00630A8C" w:rsidRPr="00630A8C" w:rsidRDefault="00630A8C" w:rsidP="005716D5">
      <w:pPr>
        <w:tabs>
          <w:tab w:val="left" w:pos="1276"/>
        </w:tabs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0A8C">
        <w:rPr>
          <w:rFonts w:ascii="Arial" w:eastAsia="Calibri" w:hAnsi="Arial" w:cs="Arial"/>
          <w:sz w:val="24"/>
          <w:szCs w:val="24"/>
          <w:lang w:eastAsia="en-US"/>
        </w:rPr>
        <w:t xml:space="preserve">Чистоозерного района </w:t>
      </w:r>
    </w:p>
    <w:p w:rsidR="00630A8C" w:rsidRPr="00630A8C" w:rsidRDefault="00630A8C" w:rsidP="005716D5">
      <w:pPr>
        <w:tabs>
          <w:tab w:val="left" w:pos="1276"/>
        </w:tabs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0A8C">
        <w:rPr>
          <w:rFonts w:ascii="Arial" w:eastAsia="Calibri" w:hAnsi="Arial" w:cs="Arial"/>
          <w:sz w:val="24"/>
          <w:szCs w:val="24"/>
          <w:lang w:eastAsia="en-US"/>
        </w:rPr>
        <w:t>Новосибирской области                                                        В.А. Воронина</w:t>
      </w:r>
    </w:p>
    <w:p w:rsidR="00310991" w:rsidRPr="005716D5" w:rsidRDefault="00310991" w:rsidP="005716D5">
      <w:pPr>
        <w:jc w:val="both"/>
        <w:rPr>
          <w:rFonts w:ascii="Arial" w:hAnsi="Arial" w:cs="Arial"/>
          <w:sz w:val="24"/>
          <w:szCs w:val="24"/>
        </w:rPr>
      </w:pPr>
      <w:r w:rsidRPr="005716D5">
        <w:rPr>
          <w:rFonts w:ascii="Arial" w:hAnsi="Arial" w:cs="Arial"/>
          <w:sz w:val="24"/>
          <w:szCs w:val="24"/>
        </w:rPr>
        <w:t xml:space="preserve">                       </w:t>
      </w:r>
    </w:p>
    <w:sectPr w:rsidR="00310991" w:rsidRPr="005716D5" w:rsidSect="005716D5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46" w:rsidRDefault="00030D46" w:rsidP="00830CC4">
      <w:pPr>
        <w:spacing w:after="0" w:line="240" w:lineRule="auto"/>
      </w:pPr>
      <w:r>
        <w:separator/>
      </w:r>
    </w:p>
  </w:endnote>
  <w:endnote w:type="continuationSeparator" w:id="0">
    <w:p w:rsidR="00030D46" w:rsidRDefault="00030D46" w:rsidP="0083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C4" w:rsidRPr="00830CC4" w:rsidRDefault="00830CC4" w:rsidP="00830CC4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830CC4">
      <w:rPr>
        <w:rFonts w:ascii="Times New Roman" w:hAnsi="Times New Roman"/>
        <w:sz w:val="18"/>
        <w:szCs w:val="18"/>
      </w:rPr>
      <w:t>Газета № 13 от  1</w:t>
    </w:r>
    <w:r w:rsidR="00814041">
      <w:rPr>
        <w:rFonts w:ascii="Times New Roman" w:hAnsi="Times New Roman"/>
        <w:sz w:val="18"/>
        <w:szCs w:val="18"/>
      </w:rPr>
      <w:t>1</w:t>
    </w:r>
    <w:r w:rsidRPr="00830CC4">
      <w:rPr>
        <w:rFonts w:ascii="Times New Roman" w:hAnsi="Times New Roman"/>
        <w:sz w:val="18"/>
        <w:szCs w:val="18"/>
      </w:rPr>
      <w:t>.05.2021г.</w:t>
    </w:r>
  </w:p>
  <w:p w:rsidR="00830CC4" w:rsidRDefault="00830C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46" w:rsidRDefault="00030D46" w:rsidP="00830CC4">
      <w:pPr>
        <w:spacing w:after="0" w:line="240" w:lineRule="auto"/>
      </w:pPr>
      <w:r>
        <w:separator/>
      </w:r>
    </w:p>
  </w:footnote>
  <w:footnote w:type="continuationSeparator" w:id="0">
    <w:p w:rsidR="00030D46" w:rsidRDefault="00030D46" w:rsidP="0083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AAB"/>
    <w:multiLevelType w:val="hybridMultilevel"/>
    <w:tmpl w:val="676E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E40A1"/>
    <w:multiLevelType w:val="hybridMultilevel"/>
    <w:tmpl w:val="6690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91"/>
    <w:rsid w:val="00030D46"/>
    <w:rsid w:val="00310991"/>
    <w:rsid w:val="005716D5"/>
    <w:rsid w:val="005B3FC5"/>
    <w:rsid w:val="00630A8C"/>
    <w:rsid w:val="00814041"/>
    <w:rsid w:val="00830CC4"/>
    <w:rsid w:val="00D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CC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3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CC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CC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3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C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2021-05-12T08:31:00Z</dcterms:created>
  <dcterms:modified xsi:type="dcterms:W3CDTF">2021-06-02T09:36:00Z</dcterms:modified>
</cp:coreProperties>
</file>