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CE" w:rsidRPr="00C667CE" w:rsidRDefault="00C667CE" w:rsidP="00C6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667C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ЭХО</w:t>
      </w:r>
    </w:p>
    <w:p w:rsidR="00C667CE" w:rsidRPr="00C667CE" w:rsidRDefault="00C667CE" w:rsidP="00C6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Газета №30  от  25.11.2022г.</w:t>
      </w:r>
    </w:p>
    <w:p w:rsidR="00C667CE" w:rsidRPr="00C667CE" w:rsidRDefault="00C667CE" w:rsidP="00C6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7CE" w:rsidRPr="00C667CE" w:rsidRDefault="00C667CE" w:rsidP="00C667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7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7"/>
        <w:gridCol w:w="3188"/>
        <w:gridCol w:w="3196"/>
      </w:tblGrid>
      <w:tr w:rsidR="00C667CE" w:rsidRPr="00C667CE" w:rsidTr="004464C2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E" w:rsidRPr="00C667CE" w:rsidRDefault="00C667CE" w:rsidP="0044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C667CE" w:rsidRPr="00C667CE" w:rsidRDefault="00C667CE" w:rsidP="00446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CE" w:rsidRPr="00C667CE" w:rsidRDefault="00C667CE" w:rsidP="0044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Адрес: 632715 НСО </w:t>
            </w:r>
            <w:proofErr w:type="spellStart"/>
            <w:r w:rsidRPr="00C66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Чистоозерный</w:t>
            </w:r>
            <w:proofErr w:type="spellEnd"/>
            <w:r w:rsidRPr="00C66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район, с</w:t>
            </w:r>
            <w:proofErr w:type="gramStart"/>
            <w:r w:rsidRPr="00C66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.Ж</w:t>
            </w:r>
            <w:proofErr w:type="gramEnd"/>
            <w:r w:rsidRPr="00C66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уравка, ул. Центральная 41б, Телефон: 8(383)6893342,  </w:t>
            </w:r>
          </w:p>
          <w:p w:rsidR="00C667CE" w:rsidRPr="00C667CE" w:rsidRDefault="00C667CE" w:rsidP="0044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факс: 8(383)6893508 сайт администрации </w:t>
            </w:r>
            <w:proofErr w:type="spellStart"/>
            <w:r w:rsidRPr="00C66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shurawka</w:t>
            </w:r>
            <w:proofErr w:type="spellEnd"/>
            <w:r w:rsidRPr="00C66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C66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nso</w:t>
            </w:r>
            <w:proofErr w:type="spellEnd"/>
            <w:r w:rsidRPr="00C66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C66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E" w:rsidRPr="00C667CE" w:rsidRDefault="00C667CE" w:rsidP="00446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667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Редактор: Воронина В.А.         </w:t>
            </w:r>
          </w:p>
          <w:p w:rsidR="00C667CE" w:rsidRPr="00C667CE" w:rsidRDefault="00C667CE" w:rsidP="00446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667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Ответственный секретарь: </w:t>
            </w:r>
            <w:proofErr w:type="spellStart"/>
            <w:r w:rsidRPr="00C667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Погоняйченко</w:t>
            </w:r>
            <w:proofErr w:type="spellEnd"/>
            <w:r w:rsidRPr="00C667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О.Н  </w:t>
            </w:r>
          </w:p>
          <w:p w:rsidR="00C667CE" w:rsidRPr="00C667CE" w:rsidRDefault="00C667CE" w:rsidP="004464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67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Тираж: 5 экз.</w:t>
            </w:r>
          </w:p>
          <w:p w:rsidR="00C667CE" w:rsidRPr="00C667CE" w:rsidRDefault="00C667CE" w:rsidP="00446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67CE" w:rsidRPr="00C667CE" w:rsidRDefault="00C667CE" w:rsidP="00C667C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7CE" w:rsidRPr="00C667CE" w:rsidRDefault="00C667CE" w:rsidP="00C667CE">
      <w:pPr>
        <w:rPr>
          <w:rFonts w:ascii="Times New Roman" w:hAnsi="Times New Roman" w:cs="Times New Roman"/>
          <w:b/>
          <w:sz w:val="32"/>
          <w:szCs w:val="32"/>
        </w:rPr>
      </w:pPr>
      <w:r w:rsidRPr="00C667CE">
        <w:rPr>
          <w:rFonts w:ascii="Times New Roman" w:hAnsi="Times New Roman" w:cs="Times New Roman"/>
          <w:b/>
          <w:sz w:val="32"/>
          <w:szCs w:val="32"/>
        </w:rPr>
        <w:t xml:space="preserve">Сегодня в номере: </w:t>
      </w:r>
    </w:p>
    <w:p w:rsidR="00C667CE" w:rsidRPr="00C667CE" w:rsidRDefault="00C667CE" w:rsidP="00C667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B49" w:rsidRPr="00F83B49" w:rsidRDefault="00C667CE" w:rsidP="00C667C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667CE">
        <w:rPr>
          <w:rFonts w:ascii="Times New Roman" w:hAnsi="Times New Roman" w:cs="Times New Roman"/>
          <w:b/>
          <w:sz w:val="28"/>
          <w:szCs w:val="28"/>
        </w:rPr>
        <w:t>Статья Прокуратуры Чистоозерного района Новосибирской области</w:t>
      </w:r>
      <w:r w:rsidRPr="00C667CE">
        <w:rPr>
          <w:rFonts w:ascii="Times New Roman" w:hAnsi="Times New Roman" w:cs="Times New Roman"/>
          <w:sz w:val="32"/>
          <w:szCs w:val="32"/>
        </w:rPr>
        <w:t xml:space="preserve"> «</w:t>
      </w:r>
      <w:r w:rsidRPr="00C66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преступления, связанные с незаконным оборотом огнестрельного оружия и боеприпасов</w:t>
      </w:r>
      <w:r w:rsidRPr="00C667CE">
        <w:rPr>
          <w:rFonts w:ascii="Times New Roman" w:hAnsi="Times New Roman" w:cs="Times New Roman"/>
          <w:sz w:val="32"/>
          <w:szCs w:val="32"/>
        </w:rPr>
        <w:t>»;</w:t>
      </w:r>
      <w:r w:rsidRPr="00C66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667CE" w:rsidRPr="00C667CE" w:rsidRDefault="00F83B49" w:rsidP="00C667C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67CE" w:rsidRPr="00C667CE">
        <w:rPr>
          <w:rFonts w:ascii="Times New Roman" w:hAnsi="Times New Roman" w:cs="Times New Roman"/>
          <w:b/>
          <w:sz w:val="28"/>
          <w:szCs w:val="28"/>
        </w:rPr>
        <w:t>Статья Прокуратуры Чистоозерного района Новосибирской области</w:t>
      </w:r>
      <w:r w:rsidR="00C667CE" w:rsidRPr="00C667CE">
        <w:rPr>
          <w:rFonts w:ascii="Times New Roman" w:hAnsi="Times New Roman" w:cs="Times New Roman"/>
          <w:sz w:val="32"/>
          <w:szCs w:val="32"/>
        </w:rPr>
        <w:t xml:space="preserve"> «</w:t>
      </w:r>
      <w:r w:rsidR="00C667CE" w:rsidRPr="00C66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и административная ответственность за совершение преступлений и правонарушений в сфере незаконного оборота наркотических средств»;</w:t>
      </w:r>
    </w:p>
    <w:p w:rsidR="00C667CE" w:rsidRPr="00C009B9" w:rsidRDefault="00C667CE" w:rsidP="00F83B49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 № 84 от 15.11.2022г. «</w:t>
      </w:r>
      <w:r>
        <w:rPr>
          <w:rFonts w:ascii="Times New Roman" w:hAnsi="Times New Roman"/>
          <w:b/>
          <w:sz w:val="28"/>
          <w:szCs w:val="28"/>
        </w:rPr>
        <w:t xml:space="preserve">О создании и ведении </w:t>
      </w:r>
      <w:proofErr w:type="spellStart"/>
      <w:r>
        <w:rPr>
          <w:rFonts w:ascii="Times New Roman" w:hAnsi="Times New Roman"/>
          <w:b/>
          <w:sz w:val="28"/>
          <w:szCs w:val="28"/>
        </w:rPr>
        <w:t>аккаунтов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администрации Журавского сельсовета Чистоозерного района Новосибирской области в информационно-телекоммуникационной сети «Интернет»;</w:t>
      </w:r>
    </w:p>
    <w:p w:rsidR="00C667CE" w:rsidRPr="00F83B49" w:rsidRDefault="00F83B49" w:rsidP="00F83B4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 № 86 от 24.11.2022г. «</w:t>
      </w:r>
      <w:r w:rsidRPr="00F83B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Журавского сельсовета Чистоозерного района Новосибирской области от 29.07.2022г № 62 «Об утверждении Положения о квалификационных требованиях для замещения </w:t>
      </w:r>
      <w:proofErr w:type="gramStart"/>
      <w:r w:rsidRPr="00F83B49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Журавского сельсовета Чистоозерного района Новосибирской области</w:t>
      </w:r>
      <w:proofErr w:type="gramEnd"/>
      <w:r w:rsidRPr="00F83B49">
        <w:rPr>
          <w:rFonts w:ascii="Times New Roman" w:hAnsi="Times New Roman" w:cs="Times New Roman"/>
          <w:b/>
          <w:sz w:val="28"/>
          <w:szCs w:val="28"/>
        </w:rPr>
        <w:t>»</w:t>
      </w:r>
      <w:r w:rsidRPr="00F83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667CE" w:rsidRPr="00C667CE" w:rsidRDefault="00C667CE" w:rsidP="00C667CE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667CE" w:rsidRPr="00C667CE" w:rsidRDefault="00C667CE" w:rsidP="00C66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67CE" w:rsidRPr="00C667CE" w:rsidRDefault="00C667CE" w:rsidP="00C667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66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Оружие всегда было опасным инструментом поражения. С его использованием совершается значительное количество преступлений. В большинстве совершенных тяжких и особо тяжких преступлений фигурируют квалифицирующие признаки ст. 222 Уголовного кодекса Российской Федерации – незаконные приобретение, передача, сбыт, </w:t>
      </w:r>
      <w:r w:rsidRPr="00C66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хранение, перевозка или ношение оружия, его основных частей, боеприпасов.</w:t>
      </w:r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66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именно незаконный оборот оружия является одним из факторов, порождающих совершение тяжких и особо тяжких преступлений,</w:t>
      </w:r>
      <w:r w:rsidRPr="00C66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частности, убийств, разбоев и бандитизма.</w:t>
      </w:r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66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Правоотношения, возникающие при обороте гражданского, служебного, а также боевого ручного стрелкового и холодного оружия на территории Российской Федерации, регламентируются Федеральным законом РФ от 13.12.1996 № 150-ФЗ «Об оружии». Последствием нарушения установленных правил обращения с оружием является привлечение виновных лиц к административной либо уголовной ответственности.</w:t>
      </w:r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proofErr w:type="gramStart"/>
      <w:r w:rsidRPr="00C66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Административная ответственность</w:t>
      </w:r>
      <w:r w:rsidRPr="00C66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предусмотрена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</w:t>
      </w:r>
      <w:proofErr w:type="gramEnd"/>
      <w:r w:rsidRPr="00C66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оружием или медицинских заключений об отсутствии противопоказаний к владению оружием (статья 20.8 </w:t>
      </w:r>
      <w:proofErr w:type="spellStart"/>
      <w:r w:rsidRPr="00C66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</w:t>
      </w:r>
      <w:proofErr w:type="spellEnd"/>
      <w:r w:rsidRPr="00C66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РФ).</w:t>
      </w:r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66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примеру, нарушение правил хранения, ношения или уничтожения оружия и патронов к нему гражданами влечет административный штраф в размере до 2 тысяч рублей либо лишение права на приобретение и хранение или хранение и ношение оружия на срок до одного года.</w:t>
      </w:r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66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ношение огнестрельного оружия лицом, находящимся в состоянии опьянения, на гражданина не только наложат штраф до 5 тысяч рублей, но и могут конфисковать оружие и патроны к нему или лишить права на приобретение, хранение и ношение оружия на срок до 2 лет.</w:t>
      </w:r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66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гражданин, осуществляющий ношение огнестрельного оружия, откажется выполнять, законные требования сотрудника полиции о прохождении медицинского освидетельствования на состояние опьянения, его также лишат права на приобретение, хранение и ношение оружия на срок от 1 года до 2 лет с возможной конфискацией оружия и патронов к нему.</w:t>
      </w:r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66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за нарушение правил коллекционирования или экспонирования оружия и патронов к нему законодательством предусмотрена ответственность в виде административного штрафа на граждан в размере до 5 тысяч рублей.</w:t>
      </w:r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66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гражданин незаконно приобрел, продал, передал, хранил, перевез или носил гражданское огнестрельное гладкоствольное оружие и огнестрельное оружие ограниченного поражения ему грозит штраф до 5 тысяч рублей с конфискацией оружия и патронов к нему либо административный арест на срок до 15 суток с конфискацией оружия и патронов к нему.</w:t>
      </w:r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66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lastRenderedPageBreak/>
        <w:t>Уголовная ответственность </w:t>
      </w:r>
      <w:r w:rsidRPr="00C66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предусмотрена за незаконное приобретение, передачу, сбыт, хранение, перевозку или ношение оружия (ст. 222 УК РФ). Данное преступление посягает на общественную безопасность в сфере законного оборота и обращения оружия. </w:t>
      </w:r>
      <w:proofErr w:type="gramStart"/>
      <w:r w:rsidRPr="00C66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Предметом данного преступления являются огнестрельное оружие, его основные части, боеприпасы (за исключением гражданского огнестрельного гладкоствольного длинноствольного оружия, его основных частей и патронов к нему, огнестрельного оружия ограниченного поражения, его основных частей и патронов к нему), а ч. 4 ст. 222 УК РФ – гражданское огнестрельное гладкоствольное длинноствольное оружие, огнестрельное оружие ограниченного поражения, газовое, холодное оружие, в том числе метательное.</w:t>
      </w:r>
      <w:proofErr w:type="gramEnd"/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66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Статьей 222 УК РФ также предусмотрена ответственность за те же деяния, совершенные группой лиц по предварительному сговору и организованной группой. Установлена уголовная ответственность и за незаконный сбыт гражданского огнестрельного гладкоствольного длинноствольного оружия, огнестрельного оружия ограниченного поражения, газового оружия, холодного оружия, в том числе метательного оружия.</w:t>
      </w:r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667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Вместе с тем лицо, добровольно сдавшее вышеупомянутые предметы, освобождается от уголовной ответственности. При этом не может признаваться добровольной сдачей предметов их изъятие при задержании лица, а также при производстве следственных действий по их обнаружению и изъятию.</w:t>
      </w:r>
    </w:p>
    <w:p w:rsidR="00C667CE" w:rsidRPr="00C667CE" w:rsidRDefault="00C667CE" w:rsidP="00C667CE">
      <w:pPr>
        <w:pStyle w:val="ConsPlusNormal"/>
        <w:ind w:firstLine="539"/>
        <w:jc w:val="both"/>
        <w:rPr>
          <w:sz w:val="28"/>
          <w:szCs w:val="28"/>
        </w:rPr>
      </w:pPr>
      <w:r w:rsidRPr="00C667CE">
        <w:rPr>
          <w:b/>
          <w:bCs/>
          <w:sz w:val="28"/>
          <w:szCs w:val="28"/>
        </w:rPr>
        <w:t>Ужесточается уголовная ответственность за совершение преступлений, связанных с незаконным оборотом оружия</w:t>
      </w:r>
      <w:bookmarkStart w:id="0" w:name="_GoBack"/>
      <w:bookmarkEnd w:id="0"/>
      <w:r w:rsidRPr="00C667CE">
        <w:rPr>
          <w:sz w:val="28"/>
          <w:szCs w:val="28"/>
        </w:rPr>
        <w:t xml:space="preserve"> </w:t>
      </w:r>
    </w:p>
    <w:p w:rsidR="00C667CE" w:rsidRPr="00C667CE" w:rsidRDefault="00C667CE" w:rsidP="00C667CE">
      <w:pPr>
        <w:pStyle w:val="ConsPlusNormal"/>
        <w:ind w:firstLine="539"/>
        <w:jc w:val="both"/>
        <w:rPr>
          <w:sz w:val="28"/>
          <w:szCs w:val="28"/>
        </w:rPr>
      </w:pPr>
      <w:r w:rsidRPr="00C667CE">
        <w:rPr>
          <w:sz w:val="28"/>
          <w:szCs w:val="28"/>
        </w:rPr>
        <w:t>В частности, использование информационно-телекоммуникационных сетей, в том числе Интернета, теперь является квалифицирующим признаком.</w:t>
      </w:r>
    </w:p>
    <w:p w:rsidR="00C667CE" w:rsidRPr="00C667CE" w:rsidRDefault="00C667CE" w:rsidP="00C667CE">
      <w:pPr>
        <w:pStyle w:val="ConsPlusNormal"/>
        <w:ind w:firstLine="539"/>
        <w:jc w:val="both"/>
        <w:rPr>
          <w:sz w:val="28"/>
          <w:szCs w:val="28"/>
        </w:rPr>
      </w:pPr>
      <w:r w:rsidRPr="00C667CE">
        <w:rPr>
          <w:sz w:val="28"/>
          <w:szCs w:val="28"/>
        </w:rPr>
        <w:t>Незаконный сбыт огнестрельного оружия, его основных частей, боеприпасов к нему теперь наказывается лишением свободы на срок от 5 до 8 лет со штрафом в размере до 100 тыс. рублей или в размере заработной платы или иного дохода осужденного за период до 6 месяцев либо без такового.</w:t>
      </w:r>
    </w:p>
    <w:p w:rsidR="00C667CE" w:rsidRPr="00C667CE" w:rsidRDefault="00C667CE" w:rsidP="00C667CE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C667CE">
        <w:rPr>
          <w:sz w:val="28"/>
          <w:szCs w:val="28"/>
        </w:rPr>
        <w:t>Уголовный кодекс РФ дополнен статьей 222.2 "Незаконные приобретение, передача, сбыт, хранение, перевозка, пересылка или ношение крупнокалиберного огнестрельного оружия, его основных частей и боеприпасов к нему".</w:t>
      </w:r>
      <w:proofErr w:type="gramEnd"/>
    </w:p>
    <w:p w:rsidR="00C667CE" w:rsidRPr="00C667CE" w:rsidRDefault="00C667CE" w:rsidP="00C667CE">
      <w:pPr>
        <w:pStyle w:val="ConsPlusNormal"/>
        <w:ind w:firstLine="539"/>
        <w:jc w:val="both"/>
        <w:rPr>
          <w:sz w:val="28"/>
          <w:szCs w:val="28"/>
        </w:rPr>
      </w:pPr>
      <w:r w:rsidRPr="00C667CE">
        <w:rPr>
          <w:sz w:val="28"/>
          <w:szCs w:val="28"/>
        </w:rPr>
        <w:t>Вводится уголовная ответственность за незаконное изготовление пневматического оружия с дульной энергией свыше 7,5 Дж.</w:t>
      </w:r>
    </w:p>
    <w:p w:rsidR="00C667CE" w:rsidRPr="00C667CE" w:rsidRDefault="00C667CE" w:rsidP="00C667CE">
      <w:pPr>
        <w:pStyle w:val="ConsPlusNormal"/>
        <w:ind w:firstLine="539"/>
        <w:jc w:val="both"/>
        <w:rPr>
          <w:sz w:val="28"/>
          <w:szCs w:val="28"/>
        </w:rPr>
      </w:pPr>
      <w:r w:rsidRPr="00C667CE">
        <w:rPr>
          <w:sz w:val="28"/>
          <w:szCs w:val="28"/>
        </w:rPr>
        <w:t>Повышены меры уголовной ответственности за совершение преступлений, предусмотренных статьями 222, 222.1, 223 и 223.1 УК РФ.</w:t>
      </w:r>
    </w:p>
    <w:p w:rsidR="00C667CE" w:rsidRPr="00C667CE" w:rsidRDefault="00C667CE" w:rsidP="00C667CE">
      <w:pPr>
        <w:pStyle w:val="ConsPlusNormal"/>
        <w:ind w:firstLine="539"/>
        <w:jc w:val="both"/>
        <w:rPr>
          <w:sz w:val="28"/>
          <w:szCs w:val="28"/>
        </w:rPr>
      </w:pPr>
      <w:r w:rsidRPr="00C667CE">
        <w:rPr>
          <w:sz w:val="28"/>
          <w:szCs w:val="28"/>
        </w:rPr>
        <w:t xml:space="preserve">Установлено, что под огнестрельным оружием понимается оружие, предназначенное для механического поражения цели на расстоянии метаемым снаряжением, получающим направленное движение за счет </w:t>
      </w:r>
      <w:r w:rsidRPr="00C667CE">
        <w:rPr>
          <w:sz w:val="28"/>
          <w:szCs w:val="28"/>
        </w:rPr>
        <w:lastRenderedPageBreak/>
        <w:t xml:space="preserve">энергии порохового или иного заряда. Под крупнокалиберным огнестрельным оружием понимается огнестрельное оружие (за исключением гражданского и служебного) калибра от 20 мм и более. Под боеприпасами понимаются предназначенные для поражения цели предметы вооружения, патроны и метаемое снаряжение, содержащие разрывной, </w:t>
      </w:r>
      <w:proofErr w:type="gramStart"/>
      <w:r w:rsidRPr="00C667CE">
        <w:rPr>
          <w:sz w:val="28"/>
          <w:szCs w:val="28"/>
        </w:rPr>
        <w:t>метательный</w:t>
      </w:r>
      <w:proofErr w:type="gramEnd"/>
      <w:r w:rsidRPr="00C667CE">
        <w:rPr>
          <w:sz w:val="28"/>
          <w:szCs w:val="28"/>
        </w:rPr>
        <w:t xml:space="preserve">, пиротехнический или </w:t>
      </w:r>
      <w:proofErr w:type="spellStart"/>
      <w:r w:rsidRPr="00C667CE">
        <w:rPr>
          <w:sz w:val="28"/>
          <w:szCs w:val="28"/>
        </w:rPr>
        <w:t>вышибной</w:t>
      </w:r>
      <w:proofErr w:type="spellEnd"/>
      <w:r w:rsidRPr="00C667CE">
        <w:rPr>
          <w:sz w:val="28"/>
          <w:szCs w:val="28"/>
        </w:rPr>
        <w:t xml:space="preserve"> заряды либо их сочетание независимо от калибра, изготовленные промышленным или самодельным способом.</w:t>
      </w:r>
    </w:p>
    <w:p w:rsidR="00C667CE" w:rsidRPr="00C667CE" w:rsidRDefault="00C667CE" w:rsidP="00C667CE">
      <w:pPr>
        <w:pStyle w:val="ConsPlusNormal"/>
        <w:ind w:firstLine="539"/>
        <w:jc w:val="both"/>
        <w:rPr>
          <w:sz w:val="28"/>
          <w:szCs w:val="28"/>
        </w:rPr>
      </w:pPr>
      <w:r w:rsidRPr="00C667CE">
        <w:rPr>
          <w:sz w:val="28"/>
          <w:szCs w:val="28"/>
        </w:rPr>
        <w:t>Корреспондирующие изменения внесены в УПК РФ.</w:t>
      </w:r>
    </w:p>
    <w:p w:rsidR="00C667CE" w:rsidRPr="00C667CE" w:rsidRDefault="00C667CE" w:rsidP="00C667C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C667CE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</w:p>
    <w:p w:rsidR="00C667CE" w:rsidRPr="00C667CE" w:rsidRDefault="00C667CE" w:rsidP="00C66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CE">
        <w:rPr>
          <w:rFonts w:ascii="Times New Roman" w:hAnsi="Times New Roman" w:cs="Times New Roman"/>
          <w:b/>
          <w:sz w:val="28"/>
          <w:szCs w:val="28"/>
        </w:rPr>
        <w:t>2.</w:t>
      </w:r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В Российской Федерации за незаконный оборот наркотических средств и психотропных веще</w:t>
      </w:r>
      <w:proofErr w:type="gram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ств пр</w:t>
      </w:r>
      <w:proofErr w:type="gram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едусмотрена как административная, так и уголовная ответственность, к которой могут быть привлечены лица, достигшие шестнадцати лет.</w:t>
      </w:r>
    </w:p>
    <w:p w:rsidR="00C667CE" w:rsidRPr="00C667CE" w:rsidRDefault="00C667CE" w:rsidP="00C667C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ab/>
        <w:t xml:space="preserve">Постановлением Правительства Российской Федерации от 30 июня 1998 г. № 681 утвержден Перечень наркотических средств, психотропных веществ и их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прекурсоров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, подлежащих контролю в Российской Федерации.</w:t>
      </w:r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Основное отличие административной ответственности от уголовной заключается в размере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указанные средства и вещества.</w:t>
      </w:r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Уголовно наказуемыми являются незаконное приобретение, хранение, перевозка, изготовление, переработка без цели сбыта наркотических средств и психотропных веществ (ст. 228 УК РФ); незаконные производство, сбыт или пересылка (ст. 228.1 УК РФ); нарушение правил оборота наркотических средств или психотропных веществ (ст. 228.2 УК РФ); незаконные приобретение, хранение или перевозка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прекурсоров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наркотических средств или психотропных веществ, а также незаконные приобретение, хранение или перевозка растений, содержащих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прекурсоры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наркотических средств или психотропных веществ, либо их частей, содержащих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прекурсоры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наркотических средств или психотропных веществ (ст. 228.3 УК РФ); </w:t>
      </w:r>
      <w:proofErr w:type="gram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незаконные производство, сбыт или пересылка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прекурсоров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наркотических средств или психотропных веществ, а также незаконные сбыт или пересылка растений, содержащих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прекурсоры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наркотических средств или психотропных веществ, либо их частей, содержащих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прекурсоры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наркотических средств или психотропных веществ (ст. 228.4 УК РФ),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</w:t>
      </w:r>
      <w:proofErr w:type="gram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</w:t>
      </w:r>
      <w:proofErr w:type="gram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наркотические средства или психотропные вещества (ст. 229 УК РФ); контрабанда наркотических средств, психотропных веществ, их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прекурсоров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прекурсоры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прекурсоры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, инструментов или оборудования, находящихся под специальным контролем и используемых для изготовления наркотических средств или психотропных </w:t>
      </w: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lastRenderedPageBreak/>
        <w:t>веществ (ст. 229.1 УК РФ);</w:t>
      </w:r>
      <w:proofErr w:type="gram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склонение к потреблению (ст. 230 УК РФ); незаконное культивирование запрещенных к возделыванию растений, содержащих наркотические вещества (ст. 231 УК РФ); 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 (ст. 232 УК РФ); незаконная выдача либо подделка рецептов или иных документов, дающих право на получение наркотических средств или психотропных веществ (ст. 233 УК РФ), незаконный оборот сильнодействующих или ядовитых веществ в целях сбыта (ст. 234 УК РФ); а также незаконный оборот новых потенциально опасных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психоактивных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веществ (ст. 234.1 УК РФ).</w:t>
      </w:r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Уголовной ответственности за совершение указанных преступлений в сфере незаконного оборота наркотиков подлежат лица, достигшие шестнадцатилетнего возраста. За хищение и вымогательство наркотических средств и психотропных веществ уголовная ответственность наступает с 14 лет.</w:t>
      </w:r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Если одно из преступлений совершено лицом до наступления возраста привлечения к уголовной ответственности, то полиция совместно с комиссиями по делам несовершеннолетних применяют меры воздействия к совершившему противоправное деяние лицу, а также его родителям (законным представителям). Характер применяемых мер менее строг по сравнению с уголовной ответственностью.</w:t>
      </w:r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Существенным дополнением к уголовно-правовым мерам борьбы с наркоманией, содержащимся в УК РФ, является примечание к ст. 228 УК РФ, которым предусмотрен специальный вид освобождения от уголовной ответственности при незаконных действиях с наркотиками. В соответствии с ним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их незаконным оборотом, изобличению лиц, их совершавших, освобождается от уголовной ответственности за данное преступление.</w:t>
      </w:r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В примечании к статье 228 Уголовного кодекса РФ предусмотрен специальный вид освобождения от уголовной ответственности: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их незаконным оборотом, изобличению лиц, их совершавших, освобождается от уголовной ответственности за данное преступление.</w:t>
      </w:r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Ответственность за совершение преступлений в указанной сфере варьируется от назначения штрафа от 100 тыс. руб. вплоть до пожизненного лишения свободы, предусмотренного </w:t>
      </w:r>
      <w:proofErr w:type="gram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ч</w:t>
      </w:r>
      <w:proofErr w:type="gram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.5 ст.228.1 УК РФ. Кроме того, </w:t>
      </w:r>
      <w:proofErr w:type="gram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ч</w:t>
      </w:r>
      <w:proofErr w:type="gram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.3 ст.230, а также ст.233 УК РФ в качестве дополнительного наказания предусматривают лишение права занимать определенные должности или заниматься определенной деятельностью с максимальным сроком – до 20 лет.</w:t>
      </w:r>
    </w:p>
    <w:p w:rsidR="00C667CE" w:rsidRPr="00C667CE" w:rsidRDefault="00C667CE" w:rsidP="00C667C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lastRenderedPageBreak/>
        <w:t>Наряду с уголовной ответственностью предусмотрена также административная ответственность за правонарушения, связанные с незаконным оборотом наркотиков, круг которых также достаточно обширен.</w:t>
      </w:r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Административная ответственность наступает в следующих случаях:</w:t>
      </w:r>
    </w:p>
    <w:p w:rsidR="00C667CE" w:rsidRPr="00C667CE" w:rsidRDefault="00C667CE" w:rsidP="00C667C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1) при незаконном обороте наркотических средств, психотропных веществ или их аналогов и незаконном приобретении, хранении, перевозки растений, содержащих наркотические средства или психотропные вещества, либо их частей, содержащих наркотические средства или психотропные вещества – ст.6.8 Кодекса Российской Федерации об административных правонарушениях;</w:t>
      </w:r>
    </w:p>
    <w:p w:rsidR="00C667CE" w:rsidRPr="00C667CE" w:rsidRDefault="00C667CE" w:rsidP="00C667C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2) при потреблении наркотиков без назначения врача, либо новых потенциально опасных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психоактивных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веществ — ст.6.9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КоАП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РФ;</w:t>
      </w:r>
    </w:p>
    <w:p w:rsidR="00C667CE" w:rsidRPr="00C667CE" w:rsidRDefault="00C667CE" w:rsidP="00C667C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3) при уклонении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психоактивных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веществ – ст.6.9.1.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КоАП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РФ;</w:t>
      </w:r>
    </w:p>
    <w:p w:rsidR="00C667CE" w:rsidRPr="00C667CE" w:rsidRDefault="00C667CE" w:rsidP="00C667C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4) при вовлечении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психоактивных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веществ или одурманивающих веществ – ст. 6.10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КоАП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РФ;</w:t>
      </w:r>
    </w:p>
    <w:p w:rsidR="00C667CE" w:rsidRPr="00C667CE" w:rsidRDefault="00C667CE" w:rsidP="00C667C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5) при пропаганде наркотических средств, психотропных веществ или их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прекурсоров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прекурсоры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прекурсоры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, новых потенциально опасных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психоактивных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веществ – ст. 6.13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КоАП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РФ;</w:t>
      </w:r>
    </w:p>
    <w:p w:rsidR="00C667CE" w:rsidRPr="00C667CE" w:rsidRDefault="00C667CE" w:rsidP="00C667C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6) при нарушении правил оборота инструментов или оборудования, используемых для изготовления наркотических средств или психотропных веществ – ст. 6.15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КоАП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РФ;</w:t>
      </w:r>
    </w:p>
    <w:p w:rsidR="00C667CE" w:rsidRPr="00C667CE" w:rsidRDefault="00C667CE" w:rsidP="00C667C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7) при нарушении правил оборота наркотических средств, психотропных веществ и их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прекурсоров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либо хранения, учета, реализации, перевозки, приобретения, использования, ввоза, вывоза или уничтожения растений, содержащих наркотические средства или психотропные вещества либо их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прекурсоры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прекурсоры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– ст. 6.16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КоАП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РФ;</w:t>
      </w:r>
    </w:p>
    <w:p w:rsidR="00C667CE" w:rsidRPr="00C667CE" w:rsidRDefault="00C667CE" w:rsidP="00C667C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proofErr w:type="gram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8) при незаконных приобретении, хранении, перевозке, производстве, сбыте или пересылке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прекурсоров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наркотических средств или психотропных веществ, а также незаконных приобретении, хранении, перевозке, сбыте или пересылке растений, содержащих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прекурсоры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наркотических средств или психотропных веществ, либо их частей, содержащих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прекурсоры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наркотических средств или психотропных веществ – ст. 6.16.1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КоАП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РФ;</w:t>
      </w:r>
      <w:proofErr w:type="gramEnd"/>
    </w:p>
    <w:p w:rsidR="00C667CE" w:rsidRPr="00C667CE" w:rsidRDefault="00C667CE" w:rsidP="00C667C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9) при непринятии мер по обеспечению режима охраны посевов и мест хранения растений, содержащих наркотические средства или психотропные вещества либо их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прекурсоры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– ст. 10.4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КоАП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РФ;</w:t>
      </w:r>
    </w:p>
    <w:p w:rsidR="00C667CE" w:rsidRPr="00C667CE" w:rsidRDefault="00C667CE" w:rsidP="00C667C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lastRenderedPageBreak/>
        <w:t xml:space="preserve">10) при непринятии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прекурсоры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– ст. 10.5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КоАП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РФ;</w:t>
      </w:r>
    </w:p>
    <w:p w:rsidR="00C667CE" w:rsidRPr="00C667CE" w:rsidRDefault="00C667CE" w:rsidP="00C667C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11) при незаконном культивировании растений, содержащих наркотические средства или психотропные вещества либо их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прекурсоры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– ст. 10.5.1;</w:t>
      </w:r>
    </w:p>
    <w:p w:rsidR="00C667CE" w:rsidRPr="00C667CE" w:rsidRDefault="00C667CE" w:rsidP="00C667C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12) при потреблении наркотических средств или психотропных веществ, новых потенциально опасных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психоактивных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веществ или одурманивающих веществ в общественных местах — </w:t>
      </w:r>
      <w:proofErr w:type="gram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ч</w:t>
      </w:r>
      <w:proofErr w:type="gram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.2 ст.20.20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КоАП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РФ;</w:t>
      </w:r>
    </w:p>
    <w:p w:rsidR="00C667CE" w:rsidRPr="00C667CE" w:rsidRDefault="00C667CE" w:rsidP="00C667C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13) при потреблении несовершеннолетними в возрасте до шестнадцати лет наркотических средств или психотропных веществ без назначения врача, новых потенциально опасных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психоактивных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веществ или одурманивающих веществ – ст. 20.22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КоАП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РФ;</w:t>
      </w:r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Указанные статьи предусматривают наказания для правонарушителей в виде штрафов от 1500 руб. до административного ареста до 15 суток.</w:t>
      </w:r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Согласно статье 2.3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КоАП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РФ административной ответственности подлежат лица, достигшие к моменту совершения административного правонарушения возраста 16 лет. Согласно статье 4.6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КоАП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исполнения постановления о назначении административного наказания.</w:t>
      </w:r>
    </w:p>
    <w:p w:rsidR="00C667CE" w:rsidRPr="00C667CE" w:rsidRDefault="00C667CE" w:rsidP="00C667C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Существует также правовая возможность освобождения от административной ответственности: примечанием к статье 6.9 </w:t>
      </w:r>
      <w:proofErr w:type="spellStart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>КоАП</w:t>
      </w:r>
      <w:proofErr w:type="spellEnd"/>
      <w:r w:rsidRPr="00C667CE">
        <w:rPr>
          <w:rFonts w:ascii="Roboto" w:eastAsia="Times New Roman" w:hAnsi="Roboto" w:cs="Times New Roman"/>
          <w:sz w:val="28"/>
          <w:szCs w:val="28"/>
          <w:lang w:eastAsia="ru-RU"/>
        </w:rPr>
        <w:t xml:space="preserve"> РФ предусмотрено, что лицо, добровольно обратившееся в лечебно-профилактическое учреждение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</w:t>
      </w:r>
    </w:p>
    <w:p w:rsidR="00C667CE" w:rsidRPr="00F83B49" w:rsidRDefault="00F83B49" w:rsidP="00F8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49">
        <w:rPr>
          <w:rFonts w:ascii="Times New Roman" w:hAnsi="Times New Roman" w:cs="Times New Roman"/>
          <w:b/>
          <w:sz w:val="28"/>
          <w:szCs w:val="28"/>
        </w:rPr>
        <w:t>3.</w:t>
      </w:r>
    </w:p>
    <w:p w:rsidR="00C667CE" w:rsidRPr="00C667CE" w:rsidRDefault="00C667CE" w:rsidP="00C667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3B49" w:rsidRPr="00C009B9" w:rsidRDefault="00F83B49" w:rsidP="00F83B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09B9">
        <w:rPr>
          <w:rFonts w:ascii="Times New Roman" w:hAnsi="Times New Roman"/>
          <w:b/>
          <w:sz w:val="28"/>
          <w:szCs w:val="28"/>
        </w:rPr>
        <w:t xml:space="preserve">АДМИНИСТРАЦИЯ  </w:t>
      </w:r>
      <w:r>
        <w:rPr>
          <w:rFonts w:ascii="Times New Roman" w:hAnsi="Times New Roman"/>
          <w:b/>
          <w:sz w:val="28"/>
          <w:szCs w:val="28"/>
        </w:rPr>
        <w:t>ЖУРАВСКОГО</w:t>
      </w:r>
      <w:r w:rsidRPr="00C009B9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83B49" w:rsidRPr="00C009B9" w:rsidRDefault="00F83B49" w:rsidP="00F83B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09B9">
        <w:rPr>
          <w:rFonts w:ascii="Times New Roman" w:hAnsi="Times New Roman"/>
          <w:b/>
          <w:sz w:val="28"/>
          <w:szCs w:val="28"/>
        </w:rPr>
        <w:t>ЧИСТООЗЕРНОГО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09B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83B49" w:rsidRPr="00C009B9" w:rsidRDefault="00F83B49" w:rsidP="00F83B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83B49" w:rsidRPr="00C009B9" w:rsidRDefault="00F83B49" w:rsidP="00F83B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09B9">
        <w:rPr>
          <w:rFonts w:ascii="Times New Roman" w:hAnsi="Times New Roman"/>
          <w:b/>
          <w:sz w:val="28"/>
          <w:szCs w:val="28"/>
        </w:rPr>
        <w:t>ПОСТАНОВЛЕНИЕ</w:t>
      </w:r>
    </w:p>
    <w:p w:rsidR="00F83B49" w:rsidRPr="00C009B9" w:rsidRDefault="00F83B49" w:rsidP="00F83B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83B49" w:rsidRPr="00C009B9" w:rsidRDefault="00F83B49" w:rsidP="00F83B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15.11. </w:t>
      </w:r>
      <w:r w:rsidRPr="00C009B9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22</w:t>
      </w:r>
      <w:r w:rsidRPr="00C009B9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C009B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09B9">
        <w:rPr>
          <w:rFonts w:ascii="Times New Roman" w:hAnsi="Times New Roman"/>
          <w:b/>
          <w:sz w:val="28"/>
          <w:szCs w:val="28"/>
        </w:rPr>
        <w:t xml:space="preserve">№  </w:t>
      </w:r>
      <w:r>
        <w:rPr>
          <w:rFonts w:ascii="Times New Roman" w:hAnsi="Times New Roman"/>
          <w:b/>
          <w:sz w:val="28"/>
          <w:szCs w:val="28"/>
        </w:rPr>
        <w:t>84</w:t>
      </w:r>
    </w:p>
    <w:p w:rsidR="00F83B49" w:rsidRPr="00C009B9" w:rsidRDefault="00F83B49" w:rsidP="00F83B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83B49" w:rsidRPr="00C009B9" w:rsidRDefault="00F83B49" w:rsidP="00F83B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создании и ведении </w:t>
      </w:r>
      <w:proofErr w:type="spellStart"/>
      <w:r>
        <w:rPr>
          <w:rFonts w:ascii="Times New Roman" w:hAnsi="Times New Roman"/>
          <w:b/>
          <w:sz w:val="28"/>
          <w:szCs w:val="28"/>
        </w:rPr>
        <w:t>аккаунтов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администрации Журавского сельсовета Чистоозерного района Новосибирской области в информационно-телекоммуникационной сети «Интернет»</w:t>
      </w:r>
    </w:p>
    <w:p w:rsidR="00F83B49" w:rsidRPr="00C009B9" w:rsidRDefault="00F83B49" w:rsidP="00F83B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83B49" w:rsidRPr="00C009B9" w:rsidRDefault="00F83B49" w:rsidP="00F83B4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009B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Pr="000D61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0D61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законом от 14.07.2022 № 270-ФЗ "О внесении изменений в Федеральный закон "Об обеспечении доступа к информации о деятельности государственных органов и органов местного самоуправления"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распоряжением Правительства Российской Федерации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02.09.2022г. № 2523-р</w:t>
      </w:r>
      <w:r w:rsidRPr="00C009B9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 xml:space="preserve">Журавского </w:t>
      </w:r>
      <w:r w:rsidRPr="00C009B9">
        <w:rPr>
          <w:rFonts w:ascii="Times New Roman" w:hAnsi="Times New Roman"/>
          <w:sz w:val="28"/>
          <w:szCs w:val="28"/>
        </w:rPr>
        <w:t>сельсовета Чистоозерного района Новосибирской области</w:t>
      </w:r>
    </w:p>
    <w:p w:rsidR="00F83B49" w:rsidRPr="00C009B9" w:rsidRDefault="00F83B49" w:rsidP="00F83B4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009B9">
        <w:rPr>
          <w:rFonts w:ascii="Times New Roman" w:hAnsi="Times New Roman"/>
          <w:b/>
          <w:sz w:val="28"/>
          <w:szCs w:val="28"/>
        </w:rPr>
        <w:t>ПОСТАНОВЛЯЕТ:</w:t>
      </w:r>
    </w:p>
    <w:p w:rsidR="00F83B49" w:rsidRPr="0052358B" w:rsidRDefault="00F83B49" w:rsidP="00F83B49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предполагаемый порядок создания и ведения </w:t>
      </w:r>
      <w:proofErr w:type="spellStart"/>
      <w:r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5235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администрации Журавского сельсовета Чистоозерного района Новосибирской области в социальных сетях в информационно-телекоммуникационной сети «Интернет».</w:t>
      </w:r>
      <w:r w:rsidRPr="0052358B">
        <w:rPr>
          <w:rFonts w:ascii="Times New Roman" w:hAnsi="Times New Roman"/>
          <w:sz w:val="28"/>
          <w:szCs w:val="28"/>
        </w:rPr>
        <w:t xml:space="preserve"> </w:t>
      </w:r>
    </w:p>
    <w:p w:rsidR="00F83B49" w:rsidRDefault="00F83B49" w:rsidP="00F83B49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>
        <w:rPr>
          <w:rFonts w:ascii="Times New Roman" w:hAnsi="Times New Roman"/>
          <w:sz w:val="28"/>
          <w:szCs w:val="28"/>
        </w:rPr>
        <w:t>Синельник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Владимировну, специалиста 2 разряда администрации Журавского сельсовета Чистоозерного района Новосибирской области, ответственным за организацию работы по созданию и ведению </w:t>
      </w:r>
      <w:proofErr w:type="spellStart"/>
      <w:r>
        <w:rPr>
          <w:rFonts w:ascii="Times New Roman" w:hAnsi="Times New Roman"/>
          <w:sz w:val="28"/>
          <w:szCs w:val="28"/>
        </w:rPr>
        <w:t>аккаунтов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Журавского сельсовета Чистоозерного район Новосибирской области</w:t>
      </w:r>
      <w:r w:rsidRPr="00C00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социальных сетях в информационно-телекоммуникационной сети «Интернет», в том числе в социальных сетях «Одноклассники», «В Контакте».</w:t>
      </w:r>
    </w:p>
    <w:p w:rsidR="00F83B49" w:rsidRDefault="00F83B49" w:rsidP="00F83B49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358B">
        <w:rPr>
          <w:rFonts w:ascii="Times New Roman" w:hAnsi="Times New Roman"/>
          <w:sz w:val="28"/>
          <w:szCs w:val="28"/>
        </w:rPr>
        <w:t>Опубликовать настоящее постановление  в газете «</w:t>
      </w:r>
      <w:r>
        <w:rPr>
          <w:rFonts w:ascii="Times New Roman" w:hAnsi="Times New Roman"/>
          <w:sz w:val="28"/>
          <w:szCs w:val="28"/>
        </w:rPr>
        <w:t>Эхо</w:t>
      </w:r>
      <w:r w:rsidRPr="0052358B">
        <w:rPr>
          <w:rFonts w:ascii="Times New Roman" w:hAnsi="Times New Roman"/>
          <w:sz w:val="28"/>
          <w:szCs w:val="28"/>
        </w:rPr>
        <w:t xml:space="preserve"> МО </w:t>
      </w:r>
      <w:r>
        <w:rPr>
          <w:rFonts w:ascii="Times New Roman" w:hAnsi="Times New Roman"/>
          <w:sz w:val="28"/>
          <w:szCs w:val="28"/>
        </w:rPr>
        <w:t>Журавского</w:t>
      </w:r>
      <w:r w:rsidRPr="0052358B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Журавского</w:t>
      </w:r>
      <w:r w:rsidRPr="0052358B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F83B49" w:rsidRPr="0052358B" w:rsidRDefault="00F83B49" w:rsidP="00F83B49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35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358B">
        <w:rPr>
          <w:rFonts w:ascii="Times New Roman" w:hAnsi="Times New Roman"/>
          <w:sz w:val="28"/>
          <w:szCs w:val="28"/>
        </w:rPr>
        <w:t xml:space="preserve"> исполнением данного постановления  оставляю за собой.                                                                                                                                     </w:t>
      </w:r>
    </w:p>
    <w:p w:rsidR="00F83B49" w:rsidRPr="00C009B9" w:rsidRDefault="00F83B49" w:rsidP="00F83B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3B49" w:rsidRPr="00C009B9" w:rsidRDefault="00F83B49" w:rsidP="00F83B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3B49" w:rsidRPr="00C009B9" w:rsidRDefault="00F83B49" w:rsidP="00F83B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3B49" w:rsidRPr="00C009B9" w:rsidRDefault="00F83B49" w:rsidP="00F83B4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09B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Журавского</w:t>
      </w:r>
      <w:r w:rsidRPr="00C009B9">
        <w:rPr>
          <w:rFonts w:ascii="Times New Roman" w:hAnsi="Times New Roman"/>
          <w:sz w:val="28"/>
          <w:szCs w:val="28"/>
        </w:rPr>
        <w:t xml:space="preserve"> сельсовета</w:t>
      </w:r>
    </w:p>
    <w:p w:rsidR="00F83B49" w:rsidRPr="00C009B9" w:rsidRDefault="00F83B49" w:rsidP="00F83B4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09B9">
        <w:rPr>
          <w:rFonts w:ascii="Times New Roman" w:hAnsi="Times New Roman"/>
          <w:sz w:val="28"/>
          <w:szCs w:val="28"/>
        </w:rPr>
        <w:t>Чистоозерного района</w:t>
      </w:r>
    </w:p>
    <w:p w:rsidR="00F83B49" w:rsidRPr="00C009B9" w:rsidRDefault="00F83B49" w:rsidP="00F83B4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09B9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</w:t>
      </w:r>
      <w:r>
        <w:rPr>
          <w:rFonts w:ascii="Times New Roman" w:hAnsi="Times New Roman"/>
          <w:sz w:val="28"/>
          <w:szCs w:val="28"/>
        </w:rPr>
        <w:t>В.А. Воронина</w:t>
      </w:r>
      <w:r w:rsidRPr="00C009B9">
        <w:rPr>
          <w:rFonts w:ascii="Times New Roman" w:hAnsi="Times New Roman"/>
          <w:sz w:val="28"/>
          <w:szCs w:val="28"/>
        </w:rPr>
        <w:t xml:space="preserve"> </w:t>
      </w:r>
    </w:p>
    <w:p w:rsidR="00F83B49" w:rsidRDefault="00F83B49" w:rsidP="00F83B49">
      <w:pPr>
        <w:pStyle w:val="a4"/>
        <w:jc w:val="both"/>
        <w:rPr>
          <w:rFonts w:ascii="Times New Roman" w:hAnsi="Times New Roman"/>
          <w:sz w:val="20"/>
          <w:szCs w:val="28"/>
        </w:rPr>
      </w:pPr>
    </w:p>
    <w:p w:rsidR="00F83B49" w:rsidRDefault="00F83B49" w:rsidP="00F83B49">
      <w:pPr>
        <w:pStyle w:val="a4"/>
        <w:jc w:val="both"/>
        <w:rPr>
          <w:rFonts w:ascii="Times New Roman" w:hAnsi="Times New Roman"/>
          <w:sz w:val="20"/>
          <w:szCs w:val="28"/>
        </w:rPr>
      </w:pPr>
    </w:p>
    <w:p w:rsidR="00F83B49" w:rsidRDefault="00F83B49" w:rsidP="00F83B49">
      <w:pPr>
        <w:pStyle w:val="a4"/>
        <w:jc w:val="both"/>
        <w:rPr>
          <w:rFonts w:ascii="Times New Roman" w:hAnsi="Times New Roman"/>
          <w:sz w:val="20"/>
          <w:szCs w:val="28"/>
        </w:rPr>
      </w:pPr>
    </w:p>
    <w:p w:rsidR="00F83B49" w:rsidRDefault="00F83B49" w:rsidP="00F83B49">
      <w:pPr>
        <w:pStyle w:val="a4"/>
        <w:jc w:val="both"/>
        <w:rPr>
          <w:rFonts w:ascii="Times New Roman" w:hAnsi="Times New Roman"/>
          <w:sz w:val="20"/>
          <w:szCs w:val="28"/>
        </w:rPr>
      </w:pPr>
    </w:p>
    <w:p w:rsidR="00F83B49" w:rsidRDefault="00F83B49" w:rsidP="00F83B49">
      <w:pPr>
        <w:pStyle w:val="a4"/>
        <w:jc w:val="both"/>
        <w:rPr>
          <w:rFonts w:ascii="Times New Roman" w:hAnsi="Times New Roman"/>
          <w:sz w:val="20"/>
          <w:szCs w:val="28"/>
        </w:rPr>
      </w:pPr>
    </w:p>
    <w:p w:rsidR="00F83B49" w:rsidRDefault="00F83B49" w:rsidP="00F83B49">
      <w:pPr>
        <w:pStyle w:val="a4"/>
        <w:jc w:val="both"/>
        <w:rPr>
          <w:rFonts w:ascii="Times New Roman" w:hAnsi="Times New Roman"/>
          <w:sz w:val="20"/>
          <w:szCs w:val="28"/>
        </w:rPr>
      </w:pPr>
    </w:p>
    <w:p w:rsidR="00F83B49" w:rsidRDefault="00F83B49" w:rsidP="00F83B49">
      <w:pPr>
        <w:pStyle w:val="a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Н.А. Жукова</w:t>
      </w:r>
    </w:p>
    <w:p w:rsidR="00F83B49" w:rsidRPr="00C009B9" w:rsidRDefault="00F83B49" w:rsidP="00F83B49">
      <w:pPr>
        <w:pStyle w:val="a4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Тел. 93-342</w:t>
      </w:r>
    </w:p>
    <w:p w:rsidR="00F83B49" w:rsidRDefault="00F83B49" w:rsidP="00F83B49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F83B49" w:rsidRDefault="00F83B49" w:rsidP="00F83B4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F83B49" w:rsidRPr="00C009B9" w:rsidRDefault="00F83B49" w:rsidP="00F83B49">
      <w:pPr>
        <w:pStyle w:val="a4"/>
        <w:jc w:val="right"/>
        <w:rPr>
          <w:rFonts w:ascii="Times New Roman" w:hAnsi="Times New Roman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C009B9">
        <w:rPr>
          <w:rFonts w:ascii="Times New Roman" w:hAnsi="Times New Roman"/>
          <w:szCs w:val="24"/>
        </w:rPr>
        <w:t xml:space="preserve">УТВЕРЖДЕН </w:t>
      </w:r>
    </w:p>
    <w:p w:rsidR="00F83B49" w:rsidRPr="00C009B9" w:rsidRDefault="00F83B49" w:rsidP="00F83B49">
      <w:pPr>
        <w:pStyle w:val="a4"/>
        <w:jc w:val="right"/>
        <w:rPr>
          <w:rFonts w:ascii="Times New Roman" w:hAnsi="Times New Roman"/>
          <w:szCs w:val="24"/>
        </w:rPr>
      </w:pPr>
      <w:r w:rsidRPr="00C009B9">
        <w:rPr>
          <w:rFonts w:ascii="Times New Roman" w:hAnsi="Times New Roman"/>
          <w:szCs w:val="24"/>
        </w:rPr>
        <w:t xml:space="preserve">                                                                                 постановлением администрации</w:t>
      </w:r>
    </w:p>
    <w:p w:rsidR="00F83B49" w:rsidRPr="00C009B9" w:rsidRDefault="00F83B49" w:rsidP="00F83B49">
      <w:pPr>
        <w:pStyle w:val="a4"/>
        <w:jc w:val="right"/>
        <w:rPr>
          <w:rFonts w:ascii="Times New Roman" w:hAnsi="Times New Roman"/>
          <w:szCs w:val="24"/>
        </w:rPr>
      </w:pPr>
      <w:r w:rsidRPr="00C009B9"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Cs w:val="24"/>
        </w:rPr>
        <w:t>Журавского</w:t>
      </w:r>
      <w:r w:rsidRPr="00C009B9">
        <w:rPr>
          <w:rFonts w:ascii="Times New Roman" w:hAnsi="Times New Roman"/>
          <w:szCs w:val="24"/>
        </w:rPr>
        <w:t xml:space="preserve">  сельсовета</w:t>
      </w:r>
    </w:p>
    <w:p w:rsidR="00F83B49" w:rsidRPr="00C009B9" w:rsidRDefault="00F83B49" w:rsidP="00F83B49">
      <w:pPr>
        <w:pStyle w:val="a4"/>
        <w:jc w:val="right"/>
        <w:rPr>
          <w:rFonts w:ascii="Times New Roman" w:hAnsi="Times New Roman"/>
          <w:szCs w:val="24"/>
        </w:rPr>
      </w:pPr>
      <w:r w:rsidRPr="00C009B9">
        <w:rPr>
          <w:rFonts w:ascii="Times New Roman" w:hAnsi="Times New Roman"/>
          <w:szCs w:val="24"/>
        </w:rPr>
        <w:t xml:space="preserve">                                                                                 Чистоозерного района</w:t>
      </w:r>
    </w:p>
    <w:p w:rsidR="00F83B49" w:rsidRPr="00C009B9" w:rsidRDefault="00F83B49" w:rsidP="00F83B49">
      <w:pPr>
        <w:pStyle w:val="a4"/>
        <w:jc w:val="right"/>
        <w:rPr>
          <w:rFonts w:ascii="Times New Roman" w:hAnsi="Times New Roman"/>
          <w:szCs w:val="24"/>
        </w:rPr>
      </w:pPr>
      <w:r w:rsidRPr="00C009B9">
        <w:rPr>
          <w:rFonts w:ascii="Times New Roman" w:hAnsi="Times New Roman"/>
          <w:szCs w:val="24"/>
        </w:rPr>
        <w:t xml:space="preserve">                                                                                  Новосибирской области </w:t>
      </w:r>
    </w:p>
    <w:p w:rsidR="00F83B49" w:rsidRPr="00BB3831" w:rsidRDefault="00F83B49" w:rsidP="00F83B49">
      <w:pPr>
        <w:pStyle w:val="a4"/>
        <w:jc w:val="right"/>
        <w:rPr>
          <w:rFonts w:ascii="Times New Roman" w:hAnsi="Times New Roman"/>
          <w:szCs w:val="24"/>
        </w:rPr>
      </w:pPr>
      <w:r w:rsidRPr="00C009B9">
        <w:rPr>
          <w:rFonts w:ascii="Times New Roman" w:hAnsi="Times New Roman"/>
          <w:szCs w:val="24"/>
        </w:rPr>
        <w:t xml:space="preserve">                                                                                  от </w:t>
      </w:r>
      <w:r>
        <w:rPr>
          <w:rFonts w:ascii="Times New Roman" w:hAnsi="Times New Roman"/>
          <w:szCs w:val="24"/>
        </w:rPr>
        <w:t xml:space="preserve">15.11. </w:t>
      </w:r>
      <w:r w:rsidRPr="00C009B9">
        <w:rPr>
          <w:rFonts w:ascii="Times New Roman" w:hAnsi="Times New Roman"/>
          <w:szCs w:val="24"/>
        </w:rPr>
        <w:t xml:space="preserve">2022 г. № </w:t>
      </w:r>
      <w:r>
        <w:rPr>
          <w:rFonts w:ascii="Times New Roman" w:hAnsi="Times New Roman"/>
          <w:szCs w:val="24"/>
        </w:rPr>
        <w:t xml:space="preserve"> 84</w:t>
      </w:r>
    </w:p>
    <w:p w:rsidR="00F83B49" w:rsidRPr="00BB3831" w:rsidRDefault="00F83B49" w:rsidP="00F83B49">
      <w:pPr>
        <w:pStyle w:val="a4"/>
        <w:jc w:val="right"/>
        <w:rPr>
          <w:rFonts w:ascii="Times New Roman" w:hAnsi="Times New Roman"/>
          <w:szCs w:val="24"/>
        </w:rPr>
      </w:pPr>
    </w:p>
    <w:p w:rsidR="00F83B49" w:rsidRPr="006943FA" w:rsidRDefault="00F83B49" w:rsidP="00F83B49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6943FA">
        <w:rPr>
          <w:rFonts w:ascii="Times New Roman" w:hAnsi="Times New Roman"/>
          <w:b/>
          <w:sz w:val="28"/>
          <w:szCs w:val="24"/>
        </w:rPr>
        <w:t>ПОРЯДОК</w:t>
      </w:r>
    </w:p>
    <w:p w:rsidR="00F83B49" w:rsidRPr="006943FA" w:rsidRDefault="00F83B49" w:rsidP="00F83B49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6943FA">
        <w:rPr>
          <w:rFonts w:ascii="Times New Roman" w:hAnsi="Times New Roman"/>
          <w:b/>
          <w:sz w:val="28"/>
          <w:szCs w:val="24"/>
        </w:rPr>
        <w:t xml:space="preserve">создания и ведения </w:t>
      </w:r>
      <w:proofErr w:type="spellStart"/>
      <w:r w:rsidRPr="006943FA">
        <w:rPr>
          <w:rFonts w:ascii="Times New Roman" w:hAnsi="Times New Roman"/>
          <w:b/>
          <w:sz w:val="28"/>
          <w:szCs w:val="24"/>
        </w:rPr>
        <w:t>аккаунтов</w:t>
      </w:r>
      <w:proofErr w:type="spellEnd"/>
      <w:r w:rsidRPr="006943FA">
        <w:rPr>
          <w:rFonts w:ascii="Times New Roman" w:hAnsi="Times New Roman"/>
          <w:b/>
          <w:sz w:val="28"/>
          <w:szCs w:val="24"/>
        </w:rPr>
        <w:t xml:space="preserve"> администрации </w:t>
      </w:r>
      <w:r>
        <w:rPr>
          <w:rFonts w:ascii="Times New Roman" w:hAnsi="Times New Roman"/>
          <w:b/>
          <w:sz w:val="28"/>
          <w:szCs w:val="24"/>
        </w:rPr>
        <w:t>Журавского</w:t>
      </w:r>
      <w:r w:rsidRPr="006943FA">
        <w:rPr>
          <w:rFonts w:ascii="Times New Roman" w:hAnsi="Times New Roman"/>
          <w:b/>
          <w:sz w:val="28"/>
          <w:szCs w:val="24"/>
        </w:rPr>
        <w:t xml:space="preserve"> сельсовета Чистоозерного района Новосибирской области в социальных сетях в информационно-телекоммуникационной сети «Интернет»</w:t>
      </w:r>
    </w:p>
    <w:p w:rsidR="00F83B49" w:rsidRPr="00E82AAF" w:rsidRDefault="00F83B49" w:rsidP="00F83B49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</w:p>
    <w:p w:rsidR="00F83B49" w:rsidRDefault="00F83B49" w:rsidP="00F83B49">
      <w:pPr>
        <w:pStyle w:val="a4"/>
        <w:numPr>
          <w:ilvl w:val="0"/>
          <w:numId w:val="7"/>
        </w:numPr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Общие положения</w:t>
      </w:r>
    </w:p>
    <w:p w:rsidR="00F83B49" w:rsidRDefault="00F83B49" w:rsidP="00F83B49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Настоящий Порядок определяет правила создания и ведения </w:t>
      </w:r>
      <w:proofErr w:type="spellStart"/>
      <w:r>
        <w:rPr>
          <w:rFonts w:ascii="Times New Roman" w:hAnsi="Times New Roman"/>
          <w:sz w:val="28"/>
          <w:szCs w:val="24"/>
        </w:rPr>
        <w:t>аккаунтов</w:t>
      </w:r>
      <w:proofErr w:type="spellEnd"/>
      <w:r>
        <w:rPr>
          <w:rFonts w:ascii="Times New Roman" w:hAnsi="Times New Roman"/>
          <w:sz w:val="28"/>
          <w:szCs w:val="24"/>
        </w:rPr>
        <w:t xml:space="preserve"> администрации Журавского сельсовета Чистоозерного района </w:t>
      </w:r>
      <w:r>
        <w:rPr>
          <w:rFonts w:ascii="Times New Roman" w:hAnsi="Times New Roman"/>
          <w:sz w:val="28"/>
          <w:szCs w:val="24"/>
        </w:rPr>
        <w:lastRenderedPageBreak/>
        <w:t>Новосибирской области в социальных в  информационно-телекоммуникационной сети «Интернет», в том числе в социальных сетях «Одноклассники», «В Контакте» (далее – социальные сети).</w:t>
      </w:r>
    </w:p>
    <w:p w:rsidR="00F83B49" w:rsidRDefault="00F83B49" w:rsidP="00F83B49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Под социальной сетью в целях настоящего Порядка понимается информационная система, обеспечивающая следующие возможности:</w:t>
      </w:r>
    </w:p>
    <w:p w:rsidR="00F83B49" w:rsidRDefault="00F83B49" w:rsidP="00F83B49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proofErr w:type="gramStart"/>
      <w:r>
        <w:rPr>
          <w:rFonts w:ascii="Times New Roman" w:hAnsi="Times New Roman"/>
          <w:sz w:val="28"/>
          <w:szCs w:val="24"/>
        </w:rPr>
        <w:t xml:space="preserve">а) организационные (формирование устойчивых социальных </w:t>
      </w:r>
      <w:proofErr w:type="spellStart"/>
      <w:r>
        <w:rPr>
          <w:rFonts w:ascii="Times New Roman" w:hAnsi="Times New Roman"/>
          <w:sz w:val="28"/>
          <w:szCs w:val="24"/>
        </w:rPr>
        <w:t>связеймежду</w:t>
      </w:r>
      <w:proofErr w:type="spellEnd"/>
      <w:r>
        <w:rPr>
          <w:rFonts w:ascii="Times New Roman" w:hAnsi="Times New Roman"/>
          <w:sz w:val="28"/>
          <w:szCs w:val="24"/>
        </w:rPr>
        <w:t xml:space="preserve">  лицами, подключившимися к системе в информационно-телекоммуникационной сети «Интернет» в форме групп и сообществ на основе этических и правовых норм в пределах ограничений, наложенных системой);</w:t>
      </w:r>
      <w:proofErr w:type="gramEnd"/>
    </w:p>
    <w:p w:rsidR="00F83B49" w:rsidRDefault="00F83B49" w:rsidP="00F83B49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б) коммуникативные (возможность определять список других пользователей, с которыми они могут сообщаться в рамках трансграничного виртуального общения, обеспеченного пользователям социальных сетей);</w:t>
      </w:r>
    </w:p>
    <w:p w:rsidR="00F83B49" w:rsidRDefault="00F83B49" w:rsidP="00F83B49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в) информационные (возможность обмениваться информацией, в том числе путем массового </w:t>
      </w:r>
      <w:proofErr w:type="spellStart"/>
      <w:r>
        <w:rPr>
          <w:rFonts w:ascii="Times New Roman" w:hAnsi="Times New Roman"/>
          <w:sz w:val="28"/>
          <w:szCs w:val="24"/>
        </w:rPr>
        <w:t>распростронения</w:t>
      </w:r>
      <w:proofErr w:type="spellEnd"/>
      <w:r>
        <w:rPr>
          <w:rFonts w:ascii="Times New Roman" w:hAnsi="Times New Roman"/>
          <w:sz w:val="28"/>
          <w:szCs w:val="24"/>
        </w:rPr>
        <w:t xml:space="preserve"> информации в интересах неопределенного круга лиц в целях широкого общественного информирования, </w:t>
      </w:r>
      <w:proofErr w:type="spellStart"/>
      <w:r>
        <w:rPr>
          <w:rFonts w:ascii="Times New Roman" w:hAnsi="Times New Roman"/>
          <w:sz w:val="28"/>
          <w:szCs w:val="24"/>
        </w:rPr>
        <w:t>консультироваеия</w:t>
      </w:r>
      <w:proofErr w:type="spellEnd"/>
      <w:r>
        <w:rPr>
          <w:rFonts w:ascii="Times New Roman" w:hAnsi="Times New Roman"/>
          <w:sz w:val="28"/>
          <w:szCs w:val="24"/>
        </w:rPr>
        <w:t xml:space="preserve"> и просвещения).</w:t>
      </w:r>
    </w:p>
    <w:p w:rsidR="00F83B49" w:rsidRDefault="00F83B49" w:rsidP="00F83B49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Иные понятия, используемые в настоящем Порядке, </w:t>
      </w:r>
      <w:proofErr w:type="spellStart"/>
      <w:r>
        <w:rPr>
          <w:rFonts w:ascii="Times New Roman" w:hAnsi="Times New Roman"/>
          <w:sz w:val="28"/>
          <w:szCs w:val="24"/>
        </w:rPr>
        <w:t>употребляютя</w:t>
      </w:r>
      <w:proofErr w:type="spellEnd"/>
      <w:r>
        <w:rPr>
          <w:rFonts w:ascii="Times New Roman" w:hAnsi="Times New Roman"/>
          <w:sz w:val="28"/>
          <w:szCs w:val="24"/>
        </w:rPr>
        <w:t xml:space="preserve"> в значении, равным тому, которое определено Федеральным законом о 27.07.20006 № 149-ФЗ «Об информации, информационных технологиях и о защите информации».</w:t>
      </w:r>
    </w:p>
    <w:p w:rsidR="00F83B49" w:rsidRPr="00B67E33" w:rsidRDefault="00F83B49" w:rsidP="00F83B49">
      <w:pPr>
        <w:pStyle w:val="a4"/>
        <w:numPr>
          <w:ilvl w:val="0"/>
          <w:numId w:val="7"/>
        </w:numPr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 w:rsidRPr="00B67E33">
        <w:rPr>
          <w:rFonts w:ascii="Times New Roman" w:hAnsi="Times New Roman"/>
          <w:b/>
          <w:sz w:val="28"/>
          <w:szCs w:val="24"/>
        </w:rPr>
        <w:t xml:space="preserve">Организация наполнения </w:t>
      </w:r>
      <w:proofErr w:type="spellStart"/>
      <w:r w:rsidRPr="00B67E33">
        <w:rPr>
          <w:rFonts w:ascii="Times New Roman" w:hAnsi="Times New Roman"/>
          <w:b/>
          <w:sz w:val="28"/>
          <w:szCs w:val="24"/>
        </w:rPr>
        <w:t>аккаунтов</w:t>
      </w:r>
      <w:proofErr w:type="spellEnd"/>
    </w:p>
    <w:p w:rsidR="00F83B49" w:rsidRDefault="00F83B49" w:rsidP="00F83B49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Создание </w:t>
      </w:r>
      <w:proofErr w:type="spellStart"/>
      <w:r>
        <w:rPr>
          <w:rFonts w:ascii="Times New Roman" w:hAnsi="Times New Roman"/>
          <w:sz w:val="28"/>
          <w:szCs w:val="24"/>
        </w:rPr>
        <w:t>аккаунтов</w:t>
      </w:r>
      <w:proofErr w:type="spellEnd"/>
      <w:r>
        <w:rPr>
          <w:rFonts w:ascii="Times New Roman" w:hAnsi="Times New Roman"/>
          <w:sz w:val="28"/>
          <w:szCs w:val="24"/>
        </w:rPr>
        <w:t xml:space="preserve"> в социальных сетях рекомендуется реализовывать с помощью функции «сообщество в социальных сетях».</w:t>
      </w:r>
    </w:p>
    <w:p w:rsidR="00F83B49" w:rsidRDefault="00F83B49" w:rsidP="00F83B49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</w:t>
      </w:r>
      <w:proofErr w:type="spellStart"/>
      <w:r>
        <w:rPr>
          <w:rFonts w:ascii="Times New Roman" w:hAnsi="Times New Roman"/>
          <w:sz w:val="28"/>
          <w:szCs w:val="24"/>
        </w:rPr>
        <w:t>аккаунтах</w:t>
      </w:r>
      <w:proofErr w:type="spellEnd"/>
      <w:r>
        <w:rPr>
          <w:rFonts w:ascii="Times New Roman" w:hAnsi="Times New Roman"/>
          <w:sz w:val="28"/>
          <w:szCs w:val="24"/>
        </w:rPr>
        <w:t xml:space="preserve"> администрации Журавского сельсовета Чистоозерного района Новосибирской области рекомендуется размещать не более 10 публикаций в неделю о деятельности Губернатора  Новосибирской области</w:t>
      </w:r>
      <w:r w:rsidRPr="00CE1A3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или иной общественно-значимой информации, не менее 5 публикаций в неделю о деятельности администрации Журавского сельсовета Чистоозерного района Новосибирской области.</w:t>
      </w:r>
    </w:p>
    <w:p w:rsidR="00F83B49" w:rsidRDefault="00F83B49" w:rsidP="00F83B49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 ведении </w:t>
      </w:r>
      <w:proofErr w:type="spellStart"/>
      <w:r>
        <w:rPr>
          <w:rFonts w:ascii="Times New Roman" w:hAnsi="Times New Roman"/>
          <w:sz w:val="28"/>
          <w:szCs w:val="24"/>
        </w:rPr>
        <w:t>аккаунтов</w:t>
      </w:r>
      <w:proofErr w:type="spellEnd"/>
      <w:r>
        <w:rPr>
          <w:rFonts w:ascii="Times New Roman" w:hAnsi="Times New Roman"/>
          <w:sz w:val="28"/>
          <w:szCs w:val="24"/>
        </w:rPr>
        <w:t xml:space="preserve"> используются тексты, фотографии, </w:t>
      </w:r>
      <w:proofErr w:type="spellStart"/>
      <w:r>
        <w:rPr>
          <w:rFonts w:ascii="Times New Roman" w:hAnsi="Times New Roman"/>
          <w:sz w:val="28"/>
          <w:szCs w:val="24"/>
        </w:rPr>
        <w:t>инфографика</w:t>
      </w:r>
      <w:proofErr w:type="spellEnd"/>
      <w:r>
        <w:rPr>
          <w:rFonts w:ascii="Times New Roman" w:hAnsi="Times New Roman"/>
          <w:sz w:val="28"/>
          <w:szCs w:val="24"/>
        </w:rPr>
        <w:t>, карточки, анимация, видео, трансляции прямых эфиров, опросы, конкурсы, акции, иные материалы и форматы с учетом специфики каждой социальной сети.</w:t>
      </w:r>
    </w:p>
    <w:p w:rsidR="00F83B49" w:rsidRDefault="00F83B49" w:rsidP="00F83B49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Аккаунты</w:t>
      </w:r>
      <w:proofErr w:type="spellEnd"/>
      <w:r>
        <w:rPr>
          <w:rFonts w:ascii="Times New Roman" w:hAnsi="Times New Roman"/>
          <w:sz w:val="28"/>
          <w:szCs w:val="24"/>
        </w:rPr>
        <w:t xml:space="preserve"> должны иметь текстовое описание и дизайнерское оформление. При  ведении </w:t>
      </w:r>
      <w:proofErr w:type="spellStart"/>
      <w:r>
        <w:rPr>
          <w:rFonts w:ascii="Times New Roman" w:hAnsi="Times New Roman"/>
          <w:sz w:val="28"/>
          <w:szCs w:val="24"/>
        </w:rPr>
        <w:t>аккаунтов</w:t>
      </w:r>
      <w:proofErr w:type="spellEnd"/>
      <w:r>
        <w:rPr>
          <w:rFonts w:ascii="Times New Roman" w:hAnsi="Times New Roman"/>
          <w:sz w:val="28"/>
          <w:szCs w:val="24"/>
        </w:rPr>
        <w:t xml:space="preserve"> рекомендуется применять, в том числе новый инструментарий сайтов в информационно-телекоммуникационной сети «Интернет» (например, приложения, </w:t>
      </w:r>
      <w:proofErr w:type="spellStart"/>
      <w:r>
        <w:rPr>
          <w:rFonts w:ascii="Times New Roman" w:hAnsi="Times New Roman"/>
          <w:sz w:val="28"/>
          <w:szCs w:val="24"/>
        </w:rPr>
        <w:t>виджеты</w:t>
      </w:r>
      <w:proofErr w:type="spellEnd"/>
      <w:r>
        <w:rPr>
          <w:rFonts w:ascii="Times New Roman" w:hAnsi="Times New Roman"/>
          <w:sz w:val="28"/>
          <w:szCs w:val="24"/>
        </w:rPr>
        <w:t>, динамические обложки).</w:t>
      </w:r>
    </w:p>
    <w:p w:rsidR="00F83B49" w:rsidRDefault="00F83B49" w:rsidP="00F83B49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 написании текстов публикаций необходимо использовать стиль, характерный для </w:t>
      </w:r>
      <w:proofErr w:type="spellStart"/>
      <w:r>
        <w:rPr>
          <w:rFonts w:ascii="Times New Roman" w:hAnsi="Times New Roman"/>
          <w:sz w:val="28"/>
          <w:szCs w:val="24"/>
        </w:rPr>
        <w:t>общениия</w:t>
      </w:r>
      <w:proofErr w:type="spellEnd"/>
      <w:r>
        <w:rPr>
          <w:rFonts w:ascii="Times New Roman" w:hAnsi="Times New Roman"/>
          <w:sz w:val="28"/>
          <w:szCs w:val="24"/>
        </w:rPr>
        <w:t xml:space="preserve"> в социальных сетях (письменная разговорная речь).  Не рекомендуется публиковать информацию в формате пресс-релизов, использовать канцеляризмы.</w:t>
      </w:r>
    </w:p>
    <w:p w:rsidR="00F83B49" w:rsidRPr="00C009B9" w:rsidRDefault="00F83B49" w:rsidP="00F83B49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 ведении закрепленных за администрацией Журавского сельсовета Чистоозерного района Новосибирской области </w:t>
      </w:r>
      <w:proofErr w:type="spellStart"/>
      <w:r>
        <w:rPr>
          <w:rFonts w:ascii="Times New Roman" w:hAnsi="Times New Roman"/>
          <w:sz w:val="28"/>
          <w:szCs w:val="24"/>
        </w:rPr>
        <w:t>аккаунтов</w:t>
      </w:r>
      <w:proofErr w:type="spellEnd"/>
      <w:r>
        <w:rPr>
          <w:rFonts w:ascii="Times New Roman" w:hAnsi="Times New Roman"/>
          <w:sz w:val="28"/>
          <w:szCs w:val="24"/>
        </w:rPr>
        <w:t xml:space="preserve"> рекомендуется </w:t>
      </w:r>
      <w:proofErr w:type="spellStart"/>
      <w:r>
        <w:rPr>
          <w:rFonts w:ascii="Times New Roman" w:hAnsi="Times New Roman"/>
          <w:sz w:val="28"/>
          <w:szCs w:val="24"/>
        </w:rPr>
        <w:t>модерировать</w:t>
      </w:r>
      <w:proofErr w:type="spellEnd"/>
      <w:r>
        <w:rPr>
          <w:rFonts w:ascii="Times New Roman" w:hAnsi="Times New Roman"/>
          <w:sz w:val="28"/>
          <w:szCs w:val="24"/>
        </w:rPr>
        <w:t xml:space="preserve"> комментарии и сообщения пользователей. Удалению подлежат </w:t>
      </w:r>
      <w:r>
        <w:rPr>
          <w:rFonts w:ascii="Times New Roman" w:hAnsi="Times New Roman"/>
          <w:sz w:val="28"/>
          <w:szCs w:val="24"/>
        </w:rPr>
        <w:lastRenderedPageBreak/>
        <w:t xml:space="preserve">комментарии, содержащие </w:t>
      </w:r>
      <w:proofErr w:type="spellStart"/>
      <w:proofErr w:type="gramStart"/>
      <w:r>
        <w:rPr>
          <w:rFonts w:ascii="Times New Roman" w:hAnsi="Times New Roman"/>
          <w:sz w:val="28"/>
          <w:szCs w:val="24"/>
        </w:rPr>
        <w:t>спам-рассылки</w:t>
      </w:r>
      <w:proofErr w:type="spellEnd"/>
      <w:proofErr w:type="gramEnd"/>
      <w:r>
        <w:rPr>
          <w:rFonts w:ascii="Times New Roman" w:hAnsi="Times New Roman"/>
          <w:sz w:val="28"/>
          <w:szCs w:val="24"/>
        </w:rPr>
        <w:t xml:space="preserve">, оскорбления и нецензурные выражения.  При этом пользователям, допустившим такие комментарии и сообщения, могут быть ограничены коммуникативные возможности, предоставляемые  социальными сетями, в рамках </w:t>
      </w:r>
      <w:proofErr w:type="spellStart"/>
      <w:r>
        <w:rPr>
          <w:rFonts w:ascii="Times New Roman" w:hAnsi="Times New Roman"/>
          <w:sz w:val="28"/>
          <w:szCs w:val="24"/>
        </w:rPr>
        <w:t>аккаунтов</w:t>
      </w:r>
      <w:proofErr w:type="spellEnd"/>
      <w:r>
        <w:rPr>
          <w:rFonts w:ascii="Times New Roman" w:hAnsi="Times New Roman"/>
          <w:sz w:val="28"/>
          <w:szCs w:val="24"/>
        </w:rPr>
        <w:t xml:space="preserve"> администрации Журавского сельсовета Чистоозерного района Новосибирской области  в социальных сетях в порядке, определенном правилами использования соответствующей социальной сети. </w:t>
      </w:r>
    </w:p>
    <w:p w:rsidR="00A30449" w:rsidRDefault="00F83B49" w:rsidP="00F83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B49">
        <w:rPr>
          <w:rFonts w:ascii="Times New Roman" w:hAnsi="Times New Roman" w:cs="Times New Roman"/>
          <w:b/>
          <w:sz w:val="28"/>
          <w:szCs w:val="28"/>
        </w:rPr>
        <w:t>4.</w:t>
      </w:r>
    </w:p>
    <w:p w:rsidR="00F83B49" w:rsidRPr="00865A19" w:rsidRDefault="00F83B49" w:rsidP="00F83B49">
      <w:pPr>
        <w:pStyle w:val="msonospacing0"/>
        <w:jc w:val="center"/>
        <w:rPr>
          <w:rFonts w:ascii="Arial" w:hAnsi="Arial" w:cs="Arial"/>
          <w:snapToGrid w:val="0"/>
          <w:sz w:val="24"/>
          <w:szCs w:val="24"/>
        </w:rPr>
      </w:pPr>
      <w:r w:rsidRPr="00865A19">
        <w:rPr>
          <w:rFonts w:ascii="Arial" w:hAnsi="Arial" w:cs="Arial"/>
          <w:bCs/>
          <w:snapToGrid w:val="0"/>
          <w:sz w:val="24"/>
          <w:szCs w:val="24"/>
        </w:rPr>
        <w:t>Опубликовано в газете Журавского сельсовета «Эхо» от 25.11.2022г. № 30</w:t>
      </w:r>
    </w:p>
    <w:p w:rsidR="00F83B49" w:rsidRPr="00E07932" w:rsidRDefault="00F83B49" w:rsidP="00F83B49">
      <w:pPr>
        <w:pStyle w:val="a4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7932">
        <w:rPr>
          <w:rFonts w:ascii="Arial" w:hAnsi="Arial" w:cs="Arial"/>
          <w:b/>
          <w:sz w:val="24"/>
          <w:szCs w:val="24"/>
        </w:rPr>
        <w:t>Журавский сельсовет Чистоозерного района Новосибирской области</w:t>
      </w:r>
    </w:p>
    <w:p w:rsidR="00F83B49" w:rsidRPr="00E07932" w:rsidRDefault="00F83B49" w:rsidP="00F83B49">
      <w:pPr>
        <w:pStyle w:val="a4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83B49" w:rsidRPr="00E07932" w:rsidRDefault="00F83B49" w:rsidP="00F83B49">
      <w:pPr>
        <w:pStyle w:val="a4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7932">
        <w:rPr>
          <w:rFonts w:ascii="Arial" w:hAnsi="Arial" w:cs="Arial"/>
          <w:b/>
          <w:sz w:val="24"/>
          <w:szCs w:val="24"/>
        </w:rPr>
        <w:t>АДМИНИСТРАЦИЯ ЖУРАВСКОГО СЕЛЬСОВЕТА</w:t>
      </w:r>
    </w:p>
    <w:p w:rsidR="00F83B49" w:rsidRPr="00E07932" w:rsidRDefault="00F83B49" w:rsidP="00F83B49">
      <w:pPr>
        <w:pStyle w:val="a4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7932">
        <w:rPr>
          <w:rFonts w:ascii="Arial" w:hAnsi="Arial" w:cs="Arial"/>
          <w:b/>
          <w:sz w:val="24"/>
          <w:szCs w:val="24"/>
        </w:rPr>
        <w:t>ЧИСТООЗЕРНОГО РАЙОНА НОВОСИБИРСКОЙ ОБЛАСТИ</w:t>
      </w:r>
    </w:p>
    <w:p w:rsidR="00F83B49" w:rsidRPr="00E07932" w:rsidRDefault="00F83B49" w:rsidP="00F83B49">
      <w:pPr>
        <w:pStyle w:val="a4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83B49" w:rsidRPr="00E07932" w:rsidRDefault="00F83B49" w:rsidP="00F83B49">
      <w:pPr>
        <w:pStyle w:val="a4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7932">
        <w:rPr>
          <w:rFonts w:ascii="Arial" w:hAnsi="Arial" w:cs="Arial"/>
          <w:b/>
          <w:sz w:val="24"/>
          <w:szCs w:val="24"/>
        </w:rPr>
        <w:t>от  24.11.2022 года                                                                         № 86</w:t>
      </w:r>
    </w:p>
    <w:p w:rsidR="00F83B49" w:rsidRPr="00E07932" w:rsidRDefault="00F83B49" w:rsidP="00F83B49">
      <w:pPr>
        <w:pStyle w:val="a4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83B49" w:rsidRPr="00E07932" w:rsidRDefault="00F83B49" w:rsidP="00F83B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932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Журавского сельсовета Чистоозерного района Новосибирской области от 29.07.2022г № 62 «Об утверждении Положения о квалификационных требованиях</w:t>
      </w:r>
    </w:p>
    <w:p w:rsidR="00F83B49" w:rsidRPr="00E07932" w:rsidRDefault="00F83B49" w:rsidP="00F83B4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07932">
        <w:rPr>
          <w:rFonts w:ascii="Arial" w:hAnsi="Arial" w:cs="Arial"/>
          <w:b/>
          <w:sz w:val="24"/>
          <w:szCs w:val="24"/>
        </w:rPr>
        <w:t xml:space="preserve">для замещения </w:t>
      </w:r>
      <w:proofErr w:type="gramStart"/>
      <w:r w:rsidRPr="00E07932">
        <w:rPr>
          <w:rFonts w:ascii="Arial" w:hAnsi="Arial" w:cs="Arial"/>
          <w:b/>
          <w:sz w:val="24"/>
          <w:szCs w:val="24"/>
        </w:rPr>
        <w:t>должностей муниципальной службы Журавского сельсовета Чистоозерного района Новосибирской области</w:t>
      </w:r>
      <w:proofErr w:type="gramEnd"/>
      <w:r w:rsidRPr="00E07932">
        <w:rPr>
          <w:rFonts w:ascii="Arial" w:hAnsi="Arial" w:cs="Arial"/>
          <w:b/>
          <w:sz w:val="24"/>
          <w:szCs w:val="24"/>
        </w:rPr>
        <w:t>»</w:t>
      </w:r>
    </w:p>
    <w:p w:rsidR="00F83B49" w:rsidRPr="00E07932" w:rsidRDefault="00F83B49" w:rsidP="00F83B49">
      <w:pPr>
        <w:tabs>
          <w:tab w:val="left" w:pos="559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83B49" w:rsidRPr="00E07932" w:rsidRDefault="00F83B49" w:rsidP="00F83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3B49" w:rsidRPr="00E07932" w:rsidRDefault="00F83B49" w:rsidP="00F83B49">
      <w:pPr>
        <w:pStyle w:val="11"/>
        <w:ind w:left="0" w:right="-1"/>
        <w:jc w:val="both"/>
        <w:rPr>
          <w:rFonts w:ascii="Arial" w:hAnsi="Arial" w:cs="Arial"/>
          <w:b w:val="0"/>
          <w:sz w:val="24"/>
          <w:szCs w:val="24"/>
        </w:rPr>
      </w:pPr>
      <w:r w:rsidRPr="00E07932">
        <w:rPr>
          <w:rFonts w:ascii="Arial" w:hAnsi="Arial" w:cs="Arial"/>
          <w:b w:val="0"/>
          <w:sz w:val="24"/>
          <w:szCs w:val="24"/>
        </w:rPr>
        <w:t>В целях приведения  нормативно-правовых актов  администрации Журавского сельсовета Чистоозерного района Новосибирской области  в соответствии с действующим законодательством, администрация  Журавского сельсовета Чистоозерного района Новосибирской области</w:t>
      </w:r>
    </w:p>
    <w:p w:rsidR="00F83B49" w:rsidRPr="00E07932" w:rsidRDefault="00F83B49" w:rsidP="00F83B4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i/>
          <w:sz w:val="24"/>
          <w:szCs w:val="24"/>
          <w:vertAlign w:val="subscript"/>
        </w:rPr>
      </w:pPr>
      <w:r w:rsidRPr="00E07932">
        <w:rPr>
          <w:rFonts w:ascii="Arial" w:hAnsi="Arial" w:cs="Arial"/>
          <w:sz w:val="24"/>
          <w:szCs w:val="24"/>
        </w:rPr>
        <w:t>ПОСТАНОВЛЯЕТ:</w:t>
      </w:r>
    </w:p>
    <w:p w:rsidR="00F83B49" w:rsidRPr="00E07932" w:rsidRDefault="00F83B49" w:rsidP="00F83B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07932">
        <w:rPr>
          <w:rFonts w:ascii="Arial" w:hAnsi="Arial" w:cs="Arial"/>
          <w:sz w:val="24"/>
          <w:szCs w:val="24"/>
        </w:rPr>
        <w:t>Внести изменения в постановление администрации Журавского сельсовета Чистоозерного района Новосибирской области от 29.07.2022г. «Об</w:t>
      </w:r>
      <w:r w:rsidRPr="00E07932">
        <w:rPr>
          <w:rFonts w:ascii="Arial" w:hAnsi="Arial" w:cs="Arial"/>
          <w:b/>
          <w:sz w:val="24"/>
          <w:szCs w:val="24"/>
        </w:rPr>
        <w:t xml:space="preserve"> </w:t>
      </w:r>
      <w:r w:rsidRPr="00E07932">
        <w:rPr>
          <w:rFonts w:ascii="Arial" w:hAnsi="Arial" w:cs="Arial"/>
          <w:sz w:val="24"/>
          <w:szCs w:val="24"/>
        </w:rPr>
        <w:t>утверждении Положения</w:t>
      </w:r>
      <w:r w:rsidRPr="00E07932">
        <w:rPr>
          <w:rFonts w:ascii="Arial" w:hAnsi="Arial" w:cs="Arial"/>
          <w:b/>
          <w:sz w:val="24"/>
          <w:szCs w:val="24"/>
        </w:rPr>
        <w:t xml:space="preserve"> </w:t>
      </w:r>
      <w:r w:rsidRPr="00E07932">
        <w:rPr>
          <w:rFonts w:ascii="Arial" w:eastAsia="Times New Roman" w:hAnsi="Arial" w:cs="Arial"/>
          <w:sz w:val="24"/>
          <w:szCs w:val="24"/>
          <w:lang w:eastAsia="ru-RU"/>
        </w:rPr>
        <w:t>о квалификационных требованиях для замещения должностей муниципальной службы в администрации Журавского сельсовета Чистоозерного района Новосибирской области»:</w:t>
      </w:r>
    </w:p>
    <w:p w:rsidR="00F83B49" w:rsidRPr="00E07932" w:rsidRDefault="00F83B49" w:rsidP="00F83B49">
      <w:pPr>
        <w:pStyle w:val="a3"/>
        <w:tabs>
          <w:tab w:val="left" w:pos="284"/>
        </w:tabs>
        <w:ind w:left="1070" w:right="-1"/>
        <w:jc w:val="both"/>
        <w:rPr>
          <w:rFonts w:ascii="Arial" w:hAnsi="Arial" w:cs="Arial"/>
          <w:sz w:val="24"/>
          <w:szCs w:val="24"/>
        </w:rPr>
      </w:pPr>
      <w:r w:rsidRPr="00E07932">
        <w:rPr>
          <w:rFonts w:ascii="Arial" w:hAnsi="Arial" w:cs="Arial"/>
          <w:sz w:val="24"/>
          <w:szCs w:val="24"/>
        </w:rPr>
        <w:t xml:space="preserve">   1.1. В пункте 2   постановления     слово  «Главы» </w:t>
      </w:r>
      <w:proofErr w:type="gramStart"/>
      <w:r w:rsidRPr="00E07932">
        <w:rPr>
          <w:rFonts w:ascii="Arial" w:hAnsi="Arial" w:cs="Arial"/>
          <w:sz w:val="24"/>
          <w:szCs w:val="24"/>
        </w:rPr>
        <w:t>заменить на слово</w:t>
      </w:r>
      <w:proofErr w:type="gramEnd"/>
      <w:r w:rsidRPr="00E07932">
        <w:rPr>
          <w:rFonts w:ascii="Arial" w:hAnsi="Arial" w:cs="Arial"/>
          <w:sz w:val="24"/>
          <w:szCs w:val="24"/>
        </w:rPr>
        <w:t xml:space="preserve"> «администрации».</w:t>
      </w:r>
    </w:p>
    <w:p w:rsidR="00F83B49" w:rsidRPr="00E07932" w:rsidRDefault="00F83B49" w:rsidP="00F83B49">
      <w:pPr>
        <w:pStyle w:val="a3"/>
        <w:spacing w:after="0" w:line="240" w:lineRule="auto"/>
        <w:ind w:left="710"/>
        <w:jc w:val="both"/>
        <w:rPr>
          <w:rFonts w:ascii="Arial" w:hAnsi="Arial" w:cs="Arial"/>
          <w:sz w:val="24"/>
          <w:szCs w:val="24"/>
        </w:rPr>
      </w:pPr>
      <w:r w:rsidRPr="00E07932">
        <w:rPr>
          <w:rFonts w:ascii="Arial" w:hAnsi="Arial" w:cs="Arial"/>
          <w:sz w:val="24"/>
          <w:szCs w:val="24"/>
        </w:rPr>
        <w:t xml:space="preserve">        1.2. После пункта 4 установить пункт 5 перед словами «</w:t>
      </w:r>
      <w:proofErr w:type="gramStart"/>
      <w:r w:rsidRPr="00E0793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0793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83B49" w:rsidRPr="00E07932" w:rsidRDefault="00F83B49" w:rsidP="00F83B4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83B49" w:rsidRPr="00E07932" w:rsidRDefault="00F83B49" w:rsidP="00F83B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7932">
        <w:rPr>
          <w:rFonts w:ascii="Arial" w:hAnsi="Arial" w:cs="Arial"/>
          <w:sz w:val="24"/>
          <w:szCs w:val="24"/>
        </w:rPr>
        <w:t xml:space="preserve">Опубликовать настоящее постановление в периодическом печатном издании «Эхо» и разместить на официальном сайте администрации   Журавского сельсовета Чистоозерного района Новосибирской области.      </w:t>
      </w:r>
    </w:p>
    <w:p w:rsidR="00F83B49" w:rsidRPr="00E07932" w:rsidRDefault="00F83B49" w:rsidP="00F83B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7932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          </w:t>
      </w:r>
    </w:p>
    <w:p w:rsidR="00F83B49" w:rsidRPr="00E07932" w:rsidRDefault="00F83B49" w:rsidP="00F83B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0793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0793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83B49" w:rsidRPr="00E07932" w:rsidRDefault="00F83B49" w:rsidP="00F83B4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83B49" w:rsidRPr="00E07932" w:rsidRDefault="00F83B49" w:rsidP="00F83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07932">
        <w:rPr>
          <w:rFonts w:ascii="Arial" w:hAnsi="Arial" w:cs="Arial"/>
          <w:sz w:val="24"/>
          <w:szCs w:val="24"/>
        </w:rPr>
        <w:t>Глава Журавского сельсовета</w:t>
      </w:r>
    </w:p>
    <w:p w:rsidR="00F83B49" w:rsidRPr="00E07932" w:rsidRDefault="00F83B49" w:rsidP="00F83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07932">
        <w:rPr>
          <w:rFonts w:ascii="Arial" w:hAnsi="Arial" w:cs="Arial"/>
          <w:sz w:val="24"/>
          <w:szCs w:val="24"/>
        </w:rPr>
        <w:t>Чистоозерного района</w:t>
      </w:r>
    </w:p>
    <w:p w:rsidR="00F83B49" w:rsidRPr="00E07932" w:rsidRDefault="00F83B49" w:rsidP="00F83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bscript"/>
        </w:rPr>
      </w:pPr>
      <w:r w:rsidRPr="00E07932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В.А. Воронина</w:t>
      </w:r>
    </w:p>
    <w:sectPr w:rsidR="00F83B49" w:rsidRPr="00E07932" w:rsidSect="00A3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9164E7"/>
    <w:multiLevelType w:val="hybridMultilevel"/>
    <w:tmpl w:val="C1E61422"/>
    <w:lvl w:ilvl="0" w:tplc="A2E0D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5055"/>
    <w:multiLevelType w:val="hybridMultilevel"/>
    <w:tmpl w:val="C3588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01DF3"/>
    <w:multiLevelType w:val="hybridMultilevel"/>
    <w:tmpl w:val="D72E8C28"/>
    <w:lvl w:ilvl="0" w:tplc="CECAC3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55F4E"/>
    <w:multiLevelType w:val="hybridMultilevel"/>
    <w:tmpl w:val="66FA2022"/>
    <w:lvl w:ilvl="0" w:tplc="D91A6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50766"/>
    <w:multiLevelType w:val="hybridMultilevel"/>
    <w:tmpl w:val="0D3C11D6"/>
    <w:lvl w:ilvl="0" w:tplc="9A52B1E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7929DF"/>
    <w:multiLevelType w:val="hybridMultilevel"/>
    <w:tmpl w:val="71E2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D5E6A"/>
    <w:multiLevelType w:val="hybridMultilevel"/>
    <w:tmpl w:val="9958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E6E6E"/>
    <w:multiLevelType w:val="hybridMultilevel"/>
    <w:tmpl w:val="FE9A013E"/>
    <w:lvl w:ilvl="0" w:tplc="B46C4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F0744"/>
    <w:multiLevelType w:val="hybridMultilevel"/>
    <w:tmpl w:val="8592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7CE"/>
    <w:rsid w:val="00A30449"/>
    <w:rsid w:val="00C667CE"/>
    <w:rsid w:val="00F8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CE"/>
  </w:style>
  <w:style w:type="paragraph" w:styleId="2">
    <w:name w:val="heading 2"/>
    <w:basedOn w:val="a"/>
    <w:next w:val="a"/>
    <w:link w:val="20"/>
    <w:qFormat/>
    <w:rsid w:val="00F83B49"/>
    <w:pPr>
      <w:keepNext/>
      <w:numPr>
        <w:ilvl w:val="1"/>
        <w:numId w:val="9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7CE"/>
    <w:pPr>
      <w:ind w:left="720"/>
      <w:contextualSpacing/>
    </w:pPr>
  </w:style>
  <w:style w:type="paragraph" w:customStyle="1" w:styleId="ConsPlusNormal">
    <w:name w:val="ConsPlusNormal"/>
    <w:rsid w:val="00C66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C667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F83B4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msonospacing0">
    <w:name w:val="msonospacing"/>
    <w:rsid w:val="00F83B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F83B49"/>
    <w:pPr>
      <w:widowControl w:val="0"/>
      <w:autoSpaceDE w:val="0"/>
      <w:autoSpaceDN w:val="0"/>
      <w:adjustRightInd w:val="0"/>
      <w:spacing w:after="0" w:line="240" w:lineRule="auto"/>
      <w:ind w:left="1362" w:right="989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3713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2023-02-07T07:45:00Z</dcterms:created>
  <dcterms:modified xsi:type="dcterms:W3CDTF">2023-02-07T08:00:00Z</dcterms:modified>
</cp:coreProperties>
</file>