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D" w:rsidRPr="00101353" w:rsidRDefault="0020197D" w:rsidP="0020197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101353">
        <w:rPr>
          <w:rFonts w:ascii="Times New Roman" w:hAnsi="Times New Roman"/>
          <w:sz w:val="56"/>
          <w:szCs w:val="56"/>
        </w:rPr>
        <w:t>ЭХО</w:t>
      </w:r>
    </w:p>
    <w:p w:rsidR="0020197D" w:rsidRDefault="0020197D" w:rsidP="0020197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21 </w:t>
      </w:r>
      <w:r>
        <w:rPr>
          <w:rFonts w:ascii="Times New Roman" w:hAnsi="Times New Roman"/>
          <w:b/>
          <w:sz w:val="24"/>
          <w:szCs w:val="24"/>
        </w:rPr>
        <w:t>от 0</w:t>
      </w:r>
      <w:r w:rsidR="006965A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.08</w:t>
      </w:r>
      <w:r w:rsidR="00E226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.2023г.</w:t>
      </w:r>
    </w:p>
    <w:p w:rsidR="0020197D" w:rsidRDefault="0020197D" w:rsidP="0020197D">
      <w:pPr>
        <w:spacing w:after="0" w:line="240" w:lineRule="auto"/>
        <w:rPr>
          <w:rFonts w:ascii="Times New Roman" w:hAnsi="Times New Roman"/>
        </w:rPr>
      </w:pPr>
    </w:p>
    <w:p w:rsidR="0020197D" w:rsidRDefault="0020197D" w:rsidP="0020197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20197D" w:rsidTr="0020197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977488" w:rsidRPr="00101353" w:rsidRDefault="0020197D" w:rsidP="001013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Сегодня в номере:</w:t>
      </w:r>
      <w:r w:rsidR="00101353">
        <w:rPr>
          <w:b/>
          <w:i/>
          <w:sz w:val="28"/>
          <w:szCs w:val="28"/>
        </w:rPr>
        <w:t xml:space="preserve"> </w:t>
      </w:r>
      <w:r w:rsidR="00E22644" w:rsidRPr="00101353">
        <w:rPr>
          <w:rFonts w:ascii="Times New Roman" w:hAnsi="Times New Roman"/>
          <w:b/>
          <w:sz w:val="24"/>
          <w:szCs w:val="24"/>
        </w:rPr>
        <w:t>Решение 47 сессии от 03.08.2023</w:t>
      </w:r>
      <w:r w:rsidR="00E22644" w:rsidRPr="00101353">
        <w:rPr>
          <w:rFonts w:ascii="Cambria" w:hAnsi="Cambria"/>
          <w:b/>
          <w:sz w:val="24"/>
          <w:szCs w:val="24"/>
        </w:rPr>
        <w:t>«</w:t>
      </w:r>
      <w:r w:rsidR="00E22644" w:rsidRPr="00101353">
        <w:rPr>
          <w:rFonts w:ascii="Times New Roman" w:hAnsi="Times New Roman"/>
          <w:b/>
          <w:sz w:val="24"/>
          <w:szCs w:val="24"/>
        </w:rPr>
        <w:t xml:space="preserve">Об утверждении расходов на </w:t>
      </w:r>
      <w:proofErr w:type="spellStart"/>
      <w:r w:rsidR="00E22644" w:rsidRPr="00101353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E22644" w:rsidRPr="00101353">
        <w:rPr>
          <w:rFonts w:ascii="Times New Roman" w:hAnsi="Times New Roman"/>
          <w:b/>
          <w:sz w:val="24"/>
          <w:szCs w:val="24"/>
        </w:rPr>
        <w:t xml:space="preserve"> реализации инициативного проекта на 2024 год»</w:t>
      </w:r>
    </w:p>
    <w:p w:rsidR="00977488" w:rsidRPr="00101353" w:rsidRDefault="00977488" w:rsidP="0010135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  <w:r w:rsidRPr="00101353">
        <w:rPr>
          <w:rFonts w:ascii="Times New Roman" w:hAnsi="Times New Roman"/>
          <w:sz w:val="24"/>
          <w:szCs w:val="24"/>
        </w:rPr>
        <w:t xml:space="preserve"> </w:t>
      </w:r>
      <w:r w:rsidRPr="00101353">
        <w:rPr>
          <w:rFonts w:ascii="Times New Roman" w:hAnsi="Times New Roman"/>
          <w:b/>
          <w:sz w:val="24"/>
          <w:szCs w:val="24"/>
        </w:rPr>
        <w:t>ЖУРАВСКОГО</w:t>
      </w:r>
      <w:r w:rsidRPr="00101353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977488" w:rsidRPr="00101353" w:rsidRDefault="00977488" w:rsidP="0010135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01353">
        <w:rPr>
          <w:rFonts w:ascii="Times New Roman" w:hAnsi="Times New Roman"/>
          <w:b/>
          <w:bCs/>
          <w:spacing w:val="-2"/>
          <w:sz w:val="24"/>
          <w:szCs w:val="24"/>
        </w:rPr>
        <w:t xml:space="preserve">ЧИСТООЗЕРНОГО МУНИЦИПАЛЬНОГО РАЙОНА </w:t>
      </w:r>
    </w:p>
    <w:p w:rsidR="00977488" w:rsidRPr="00101353" w:rsidRDefault="00977488" w:rsidP="00101353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977488" w:rsidRPr="00101353" w:rsidRDefault="00977488" w:rsidP="00101353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>шестого созыва</w:t>
      </w:r>
    </w:p>
    <w:p w:rsidR="00977488" w:rsidRPr="00101353" w:rsidRDefault="00977488" w:rsidP="0010135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101353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977488" w:rsidRPr="00101353" w:rsidRDefault="00977488" w:rsidP="00101353">
      <w:pPr>
        <w:spacing w:line="240" w:lineRule="auto"/>
        <w:rPr>
          <w:rFonts w:ascii="Times New Roman" w:hAnsi="Times New Roman"/>
          <w:w w:val="128"/>
          <w:sz w:val="24"/>
          <w:szCs w:val="24"/>
        </w:rPr>
      </w:pPr>
      <w:r w:rsidRPr="00101353">
        <w:rPr>
          <w:rFonts w:ascii="Times New Roman" w:hAnsi="Times New Roman"/>
          <w:w w:val="128"/>
          <w:sz w:val="24"/>
          <w:szCs w:val="24"/>
        </w:rPr>
        <w:t xml:space="preserve">                                                    47  сессии </w:t>
      </w:r>
    </w:p>
    <w:p w:rsidR="00977488" w:rsidRPr="00101353" w:rsidRDefault="00977488" w:rsidP="00101353">
      <w:pPr>
        <w:spacing w:line="240" w:lineRule="auto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>03.08.2023                                                                                           №  15</w:t>
      </w:r>
      <w:r w:rsidR="00F07EBA">
        <w:rPr>
          <w:rFonts w:ascii="Times New Roman" w:hAnsi="Times New Roman"/>
          <w:sz w:val="24"/>
          <w:szCs w:val="24"/>
        </w:rPr>
        <w:t>4</w:t>
      </w:r>
    </w:p>
    <w:p w:rsidR="00977488" w:rsidRPr="00101353" w:rsidRDefault="00977488" w:rsidP="00101353">
      <w:pPr>
        <w:jc w:val="center"/>
        <w:rPr>
          <w:rFonts w:ascii="Times New Roman" w:hAnsi="Times New Roman"/>
          <w:b/>
          <w:sz w:val="24"/>
          <w:szCs w:val="24"/>
        </w:rPr>
      </w:pPr>
      <w:r w:rsidRPr="00101353">
        <w:rPr>
          <w:rFonts w:ascii="Times New Roman" w:hAnsi="Times New Roman"/>
          <w:b/>
          <w:sz w:val="24"/>
          <w:szCs w:val="24"/>
        </w:rPr>
        <w:t xml:space="preserve">«Об утверждении расходов на </w:t>
      </w:r>
      <w:proofErr w:type="spellStart"/>
      <w:r w:rsidRPr="00101353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Pr="00101353">
        <w:rPr>
          <w:rFonts w:ascii="Times New Roman" w:hAnsi="Times New Roman"/>
          <w:b/>
          <w:sz w:val="24"/>
          <w:szCs w:val="24"/>
        </w:rPr>
        <w:t xml:space="preserve"> реализации инициативного проекта на 2024 год».</w:t>
      </w:r>
    </w:p>
    <w:p w:rsidR="00977488" w:rsidRPr="00101353" w:rsidRDefault="00977488" w:rsidP="00977488">
      <w:pPr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>В соответствии с Федеральным законом от 06.10.2003 г. №131 ФЗ «Об общих принципах организации местного самоуправления в Российской Федерации», Уставом Журавского сельсовета, Совет депутатов Журавского сельсовета Чистоозерного района Новосибирской области</w:t>
      </w:r>
    </w:p>
    <w:p w:rsidR="00977488" w:rsidRPr="00101353" w:rsidRDefault="00977488" w:rsidP="00977488">
      <w:pPr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>РЕШИЛ:</w:t>
      </w:r>
    </w:p>
    <w:p w:rsidR="00977488" w:rsidRPr="00101353" w:rsidRDefault="00977488" w:rsidP="009774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 xml:space="preserve">В случае победы на конкурсе  инициативных проектов Новосибирской область, выделить из бюджета муниципального образования  Журавского сельсовета Чистоозерного района Новосибирской области не менее </w:t>
      </w:r>
      <w:r w:rsidRPr="00101353">
        <w:rPr>
          <w:rFonts w:ascii="Times New Roman" w:hAnsi="Times New Roman"/>
          <w:sz w:val="24"/>
          <w:szCs w:val="24"/>
          <w:highlight w:val="yellow"/>
        </w:rPr>
        <w:t xml:space="preserve">224 000,00 (Двести двадцать четыре тысячи рублей.) на </w:t>
      </w:r>
      <w:proofErr w:type="spellStart"/>
      <w:r w:rsidRPr="00101353">
        <w:rPr>
          <w:rFonts w:ascii="Times New Roman" w:hAnsi="Times New Roman"/>
          <w:sz w:val="24"/>
          <w:szCs w:val="24"/>
          <w:highlight w:val="yellow"/>
        </w:rPr>
        <w:t>софинансирование</w:t>
      </w:r>
      <w:proofErr w:type="spellEnd"/>
      <w:r w:rsidRPr="00101353">
        <w:rPr>
          <w:rFonts w:ascii="Times New Roman" w:hAnsi="Times New Roman"/>
          <w:sz w:val="24"/>
          <w:szCs w:val="24"/>
          <w:highlight w:val="yellow"/>
        </w:rPr>
        <w:t xml:space="preserve"> расходов по реализации проекта инициативного </w:t>
      </w:r>
      <w:proofErr w:type="spellStart"/>
      <w:r w:rsidRPr="00101353">
        <w:rPr>
          <w:rFonts w:ascii="Times New Roman" w:hAnsi="Times New Roman"/>
          <w:sz w:val="24"/>
          <w:szCs w:val="24"/>
          <w:highlight w:val="yellow"/>
        </w:rPr>
        <w:t>бюджетирования</w:t>
      </w:r>
      <w:proofErr w:type="spellEnd"/>
      <w:r w:rsidRPr="00101353">
        <w:rPr>
          <w:rFonts w:ascii="Times New Roman" w:hAnsi="Times New Roman"/>
          <w:sz w:val="24"/>
          <w:szCs w:val="24"/>
        </w:rPr>
        <w:t xml:space="preserve"> (Благоустройство кладбища с. Журавка Чистоозерного района Новосибирской области).</w:t>
      </w:r>
    </w:p>
    <w:p w:rsidR="00977488" w:rsidRPr="00101353" w:rsidRDefault="00977488" w:rsidP="009774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 xml:space="preserve">При формировании бюджета муниципального образования Журавский сельский совет на 2025-2028 годы предусмотреть финансирование на мероприятия по содержанию места захоронения </w:t>
      </w:r>
      <w:proofErr w:type="gramStart"/>
      <w:r w:rsidRPr="00101353">
        <w:rPr>
          <w:rFonts w:ascii="Times New Roman" w:hAnsi="Times New Roman"/>
          <w:sz w:val="24"/>
          <w:szCs w:val="24"/>
        </w:rPr>
        <w:t>в</w:t>
      </w:r>
      <w:proofErr w:type="gramEnd"/>
      <w:r w:rsidRPr="00101353">
        <w:rPr>
          <w:rFonts w:ascii="Times New Roman" w:hAnsi="Times New Roman"/>
          <w:sz w:val="24"/>
          <w:szCs w:val="24"/>
        </w:rPr>
        <w:t xml:space="preserve"> с..Журавка.</w:t>
      </w:r>
    </w:p>
    <w:p w:rsidR="00977488" w:rsidRPr="00101353" w:rsidRDefault="00977488" w:rsidP="009774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>Опубликовать настоящее решение в газете «Эхо МО Журавского сельсовета» и на официальном сайте администрации  Журавского сельсовета Чистоозерного района Новосибирской области.</w:t>
      </w:r>
    </w:p>
    <w:p w:rsidR="00977488" w:rsidRPr="00101353" w:rsidRDefault="00977488" w:rsidP="009774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353"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опубликования.</w:t>
      </w:r>
    </w:p>
    <w:p w:rsidR="00977488" w:rsidRPr="00101353" w:rsidRDefault="00977488" w:rsidP="00977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13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8" w:type="dxa"/>
        <w:tblInd w:w="25" w:type="dxa"/>
        <w:tblLook w:val="04A0"/>
      </w:tblPr>
      <w:tblGrid>
        <w:gridCol w:w="4753"/>
        <w:gridCol w:w="4715"/>
      </w:tblGrid>
      <w:tr w:rsidR="00977488" w:rsidRPr="00101353" w:rsidTr="00637114">
        <w:trPr>
          <w:trHeight w:val="1125"/>
        </w:trPr>
        <w:tc>
          <w:tcPr>
            <w:tcW w:w="4753" w:type="dxa"/>
          </w:tcPr>
          <w:p w:rsidR="00101353" w:rsidRDefault="00977488" w:rsidP="006371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Журавского сельсовета Чистоозерного района </w:t>
            </w:r>
          </w:p>
          <w:p w:rsidR="00977488" w:rsidRPr="00101353" w:rsidRDefault="00977488" w:rsidP="006371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  <w:p w:rsidR="00977488" w:rsidRPr="00101353" w:rsidRDefault="00977488" w:rsidP="006371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>_____________      В.А.Воронина</w:t>
            </w:r>
          </w:p>
        </w:tc>
        <w:tc>
          <w:tcPr>
            <w:tcW w:w="4715" w:type="dxa"/>
          </w:tcPr>
          <w:p w:rsidR="00977488" w:rsidRPr="00101353" w:rsidRDefault="00977488" w:rsidP="006371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>Совета депутатов Журавского сельсовета Чистоозерного района Новосибирской области</w:t>
            </w:r>
            <w:proofErr w:type="gramEnd"/>
          </w:p>
          <w:p w:rsidR="00977488" w:rsidRPr="00101353" w:rsidRDefault="00977488" w:rsidP="006371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101353">
              <w:rPr>
                <w:rFonts w:ascii="Times New Roman" w:hAnsi="Times New Roman"/>
                <w:sz w:val="24"/>
                <w:szCs w:val="24"/>
                <w:lang w:eastAsia="en-US"/>
              </w:rPr>
              <w:t>Л.Н.Авдошкина</w:t>
            </w:r>
            <w:proofErr w:type="spellEnd"/>
          </w:p>
          <w:p w:rsidR="00977488" w:rsidRPr="00101353" w:rsidRDefault="00977488" w:rsidP="006371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77488" w:rsidRDefault="00977488" w:rsidP="00977488"/>
    <w:p w:rsidR="00E22644" w:rsidRPr="00E22644" w:rsidRDefault="00E22644" w:rsidP="00E226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419C6" w:rsidRDefault="009419C6"/>
    <w:sectPr w:rsidR="009419C6" w:rsidSect="0010135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F0B43"/>
    <w:multiLevelType w:val="hybridMultilevel"/>
    <w:tmpl w:val="BC0A734A"/>
    <w:lvl w:ilvl="0" w:tplc="88743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047A"/>
    <w:multiLevelType w:val="hybridMultilevel"/>
    <w:tmpl w:val="7FB4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0197D"/>
    <w:rsid w:val="00101353"/>
    <w:rsid w:val="0020197D"/>
    <w:rsid w:val="006965A4"/>
    <w:rsid w:val="009419C6"/>
    <w:rsid w:val="00977488"/>
    <w:rsid w:val="009E249C"/>
    <w:rsid w:val="00E22644"/>
    <w:rsid w:val="00F0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44"/>
    <w:pPr>
      <w:ind w:left="720"/>
      <w:contextualSpacing/>
    </w:pPr>
  </w:style>
  <w:style w:type="paragraph" w:customStyle="1" w:styleId="ConsPlusNormal">
    <w:name w:val="ConsPlusNormal"/>
    <w:rsid w:val="00977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2023-08-16T09:45:00Z</cp:lastPrinted>
  <dcterms:created xsi:type="dcterms:W3CDTF">2023-08-16T08:40:00Z</dcterms:created>
  <dcterms:modified xsi:type="dcterms:W3CDTF">2023-08-22T08:28:00Z</dcterms:modified>
</cp:coreProperties>
</file>