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D8" w:rsidRDefault="00D94CD8" w:rsidP="00D94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0749DC" w:rsidRPr="000749DC" w:rsidRDefault="000749DC" w:rsidP="00D94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9DC">
        <w:rPr>
          <w:rFonts w:ascii="Times New Roman" w:hAnsi="Times New Roman" w:cs="Times New Roman"/>
          <w:b/>
          <w:bCs/>
          <w:sz w:val="28"/>
          <w:szCs w:val="28"/>
        </w:rPr>
        <w:t xml:space="preserve"> должнику, обязанному к выплате алиментов</w:t>
      </w:r>
    </w:p>
    <w:p w:rsidR="000749DC" w:rsidRPr="000749DC" w:rsidRDefault="00D94CD8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9DC" w:rsidRPr="000749DC">
        <w:rPr>
          <w:rFonts w:ascii="Times New Roman" w:hAnsi="Times New Roman" w:cs="Times New Roman"/>
          <w:sz w:val="28"/>
          <w:szCs w:val="28"/>
        </w:rPr>
        <w:t xml:space="preserve">После получения постановления о </w:t>
      </w:r>
      <w:proofErr w:type="gramStart"/>
      <w:r w:rsidR="000749DC" w:rsidRPr="000749DC">
        <w:rPr>
          <w:rFonts w:ascii="Times New Roman" w:hAnsi="Times New Roman" w:cs="Times New Roman"/>
          <w:sz w:val="28"/>
          <w:szCs w:val="28"/>
        </w:rPr>
        <w:t>возбуждении</w:t>
      </w:r>
      <w:proofErr w:type="gramEnd"/>
      <w:r w:rsidR="000749DC" w:rsidRPr="000749DC"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 о взыскании алиментов необходимо:</w:t>
      </w:r>
    </w:p>
    <w:p w:rsidR="000749DC" w:rsidRPr="000749DC" w:rsidRDefault="000749DC" w:rsidP="000749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sz w:val="28"/>
          <w:szCs w:val="28"/>
        </w:rPr>
        <w:t>Обязательно обратиться в отдел судебных приставов по адресу, указанному в постановлении.</w:t>
      </w:r>
    </w:p>
    <w:p w:rsidR="000749DC" w:rsidRPr="000749DC" w:rsidRDefault="000749DC" w:rsidP="000749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sz w:val="28"/>
          <w:szCs w:val="28"/>
        </w:rPr>
        <w:t>Представить справку с места работы с указанием размера заработной платы и адреса нахождения организации либо предоставить сведения об иных доходах (пособиях, стипендии, пенсии). Справка должна содержать сведения о получении доходов с даты начала выплаты.</w:t>
      </w:r>
    </w:p>
    <w:p w:rsidR="000749DC" w:rsidRPr="000749DC" w:rsidRDefault="00D94CD8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9DC" w:rsidRPr="000749DC">
        <w:rPr>
          <w:rFonts w:ascii="Times New Roman" w:hAnsi="Times New Roman" w:cs="Times New Roman"/>
          <w:sz w:val="28"/>
          <w:szCs w:val="28"/>
        </w:rPr>
        <w:t>Важно знать! Если гражданин не трудоустроен судебный пристав-исполнитель выдает направление в центр занятости населения, которое предоставляет право на постановку на учет для получения пособия по безработице.</w:t>
      </w:r>
    </w:p>
    <w:p w:rsidR="000749DC" w:rsidRPr="000749DC" w:rsidRDefault="000749DC" w:rsidP="000749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sz w:val="28"/>
          <w:szCs w:val="28"/>
        </w:rPr>
        <w:t>При смене места жительства, места работы должник в трехдневный срок обязательно должен известить об этом судебного пристава-исполнителя.</w:t>
      </w:r>
    </w:p>
    <w:p w:rsidR="000749DC" w:rsidRPr="000749DC" w:rsidRDefault="00D94CD8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9DC" w:rsidRPr="000749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0749DC" w:rsidRPr="000749D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749DC" w:rsidRPr="000749DC">
        <w:rPr>
          <w:rFonts w:ascii="Times New Roman" w:hAnsi="Times New Roman" w:cs="Times New Roman"/>
          <w:sz w:val="28"/>
          <w:szCs w:val="28"/>
        </w:rPr>
        <w:t>. 2 ст. 102 Федерального закона от 02.10.2007 № 229-ФЗ «Об исполнительном производстве» (далее – Закон) размер задолженности по алиментам определяется в постановлении судебного пристава-исполнителя исходя из размера алиментов, установленного судебным актом или соглашением об уплате алиментов.</w:t>
      </w:r>
    </w:p>
    <w:p w:rsidR="000749DC" w:rsidRPr="000749DC" w:rsidRDefault="00D94CD8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9DC" w:rsidRPr="000749DC">
        <w:rPr>
          <w:rFonts w:ascii="Times New Roman" w:hAnsi="Times New Roman" w:cs="Times New Roman"/>
          <w:sz w:val="28"/>
          <w:szCs w:val="28"/>
        </w:rPr>
        <w:t>В случае отсутствия св</w:t>
      </w:r>
      <w:bookmarkStart w:id="0" w:name="_GoBack"/>
      <w:bookmarkEnd w:id="0"/>
      <w:r w:rsidR="000749DC" w:rsidRPr="000749DC">
        <w:rPr>
          <w:rFonts w:ascii="Times New Roman" w:hAnsi="Times New Roman" w:cs="Times New Roman"/>
          <w:sz w:val="28"/>
          <w:szCs w:val="28"/>
        </w:rPr>
        <w:t>едений о доходах должника судебный пристав-исполнитель в соответствии со ст. 113 Семейного кодекса Российской Федерации производит расчет задолженности исходя из размера средней заработной платы в Российской Федерации, которая устанавливается Федеральной службой государственной статистики ежемесячно.</w:t>
      </w:r>
    </w:p>
    <w:p w:rsidR="000749DC" w:rsidRPr="000749DC" w:rsidRDefault="00D94CD8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9DC" w:rsidRPr="000749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0749DC" w:rsidRPr="000749D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749DC" w:rsidRPr="000749DC">
        <w:rPr>
          <w:rFonts w:ascii="Times New Roman" w:hAnsi="Times New Roman" w:cs="Times New Roman"/>
          <w:sz w:val="28"/>
          <w:szCs w:val="28"/>
        </w:rPr>
        <w:t>. 5 ст. 102 и ч. 4 ст. 112 Закона исполнительский сбор за неуплату алиментов исчисляется и взыскивается с суммы каждой задолженности в отдельности.</w:t>
      </w:r>
    </w:p>
    <w:p w:rsidR="000749DC" w:rsidRPr="000749DC" w:rsidRDefault="00D94CD8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749DC" w:rsidRPr="000749DC">
        <w:rPr>
          <w:rFonts w:ascii="Times New Roman" w:hAnsi="Times New Roman" w:cs="Times New Roman"/>
          <w:sz w:val="28"/>
          <w:szCs w:val="28"/>
        </w:rPr>
        <w:t>Одновременно с вынесением постановления о расчете задолженности судебный пристав-исполнитель выносит постановление о расчете исполнительского сбора на сумму, накопившуюся за период с момента вынесения предыдущего постановления о расчете задолженности, а также с указанием общей суммы исполнительского сбора (нарастающим итогом).</w:t>
      </w:r>
      <w:proofErr w:type="gramEnd"/>
    </w:p>
    <w:p w:rsidR="000749DC" w:rsidRPr="000749DC" w:rsidRDefault="00D94CD8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749DC" w:rsidRPr="000749DC">
        <w:rPr>
          <w:rFonts w:ascii="Times New Roman" w:hAnsi="Times New Roman" w:cs="Times New Roman"/>
          <w:sz w:val="28"/>
          <w:szCs w:val="28"/>
        </w:rPr>
        <w:t>При исполнении исполнительного документа о взыскании алиментных платежей (нескольких исполнительных документов) с должника-гражданина может быть удержано до 70% заработной платы и иных доходов при наличии задолженности.</w:t>
      </w:r>
    </w:p>
    <w:p w:rsidR="000749DC" w:rsidRPr="000749DC" w:rsidRDefault="000726A4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9DC" w:rsidRPr="000749D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0749DC" w:rsidRPr="000749D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749DC" w:rsidRPr="000749DC">
        <w:rPr>
          <w:rFonts w:ascii="Times New Roman" w:hAnsi="Times New Roman" w:cs="Times New Roman"/>
          <w:sz w:val="28"/>
          <w:szCs w:val="28"/>
        </w:rPr>
        <w:t>. 1 ст. 113 Семейного кодекса Российской Федерации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срока, предшествовавшего предъявлению исполнительного листа или нотариально удостоверенного соглашения об уплате алиментов к взысканию.</w:t>
      </w:r>
    </w:p>
    <w:p w:rsidR="000749DC" w:rsidRPr="000749DC" w:rsidRDefault="000726A4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9DC" w:rsidRPr="000749DC">
        <w:rPr>
          <w:rFonts w:ascii="Times New Roman" w:hAnsi="Times New Roman" w:cs="Times New Roman"/>
          <w:sz w:val="28"/>
          <w:szCs w:val="28"/>
        </w:rPr>
        <w:t>Понесенные расходы (покупка продуктов питания, одежды, игрушек и т.п.) на ребенка в добровольном порядке не могут быть зачтены в счет уплаты текущих алиментов либо погашения задолженности по алиментам, если учет этих сумм в счет погашения алиментов не предусмотрен судебным актом (исполнительным листом) либо соглашением.</w:t>
      </w:r>
    </w:p>
    <w:p w:rsidR="000749DC" w:rsidRPr="000749DC" w:rsidRDefault="000749DC" w:rsidP="00072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b/>
          <w:bCs/>
          <w:sz w:val="28"/>
          <w:szCs w:val="28"/>
        </w:rPr>
        <w:t>ДОЛЖНИК ИМЕЕТ ПРАВО:</w:t>
      </w:r>
    </w:p>
    <w:p w:rsidR="000749DC" w:rsidRPr="000749DC" w:rsidRDefault="000749DC" w:rsidP="000749D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sz w:val="28"/>
          <w:szCs w:val="28"/>
        </w:rPr>
        <w:t>знакомиться с материалами исполнительного производства, делать из них выписки, снимать с них копии, представлять дополнительные материалы, заявлять ходатайства, участвовать в совершении исполнительных действий, давать устные и письменные объяснения в процессе совершения исполнительных действий, приводить свои доводы по всем вопросам, возникающим в ходе исполнительного производства, возражать против ходатайств и доводов других лиц, участвующих в исполнительном производстве, заявлять отводы, обжаловать постановления судебного пристава-исполнителя, его действия (бездействие);</w:t>
      </w:r>
    </w:p>
    <w:p w:rsidR="000749DC" w:rsidRPr="000749DC" w:rsidRDefault="000749DC" w:rsidP="000749D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sz w:val="28"/>
          <w:szCs w:val="28"/>
        </w:rPr>
        <w:t>предоставлять судебному приставу-исполнителю платежные документы, подтверждающие оплату алиментов (рекомендуем при перечислении денежных средств взыскателю в назначении платежа указывать «алименты»);</w:t>
      </w:r>
    </w:p>
    <w:p w:rsidR="000749DC" w:rsidRPr="000749DC" w:rsidRDefault="000749DC" w:rsidP="000749D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sz w:val="28"/>
          <w:szCs w:val="28"/>
        </w:rPr>
        <w:t>в случае, когда определенный судебным приставом-исполнителем размер задолженности по алиментам нарушает интересы одной из сторон исполнительного производства, сторона, интересы которой нарушены, вправе обратиться в суд с иском об определении размера задолженности.</w:t>
      </w:r>
    </w:p>
    <w:p w:rsidR="000726A4" w:rsidRDefault="000726A4" w:rsidP="000749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6A4" w:rsidRDefault="000726A4" w:rsidP="000749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9DC" w:rsidRPr="000749DC" w:rsidRDefault="000749DC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МЕРЫ ОТВЕТСТВЕННОСТИ ДОЛЖНИКА ПРИ УКЛОНЕНИИ ОТ ОПЛАТЫ АЛИМЕНТОВ</w:t>
      </w:r>
    </w:p>
    <w:p w:rsidR="000749DC" w:rsidRPr="000749DC" w:rsidRDefault="000749DC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sz w:val="28"/>
          <w:szCs w:val="28"/>
        </w:rPr>
        <w:t> </w:t>
      </w:r>
    </w:p>
    <w:p w:rsidR="000749DC" w:rsidRPr="000749DC" w:rsidRDefault="000749DC" w:rsidP="000749D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sz w:val="28"/>
          <w:szCs w:val="28"/>
        </w:rPr>
        <w:t>В соответствии со статьей 5.35.1 Кодекса Российской Федерации об административных правонарушениях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деяния, -</w:t>
      </w:r>
    </w:p>
    <w:p w:rsidR="000749DC" w:rsidRPr="000749DC" w:rsidRDefault="000749DC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sz w:val="28"/>
          <w:szCs w:val="28"/>
        </w:rPr>
        <w:t>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двадцати тысяч рублей.</w:t>
      </w:r>
    </w:p>
    <w:p w:rsidR="000749DC" w:rsidRPr="000749DC" w:rsidRDefault="000726A4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49DC" w:rsidRPr="000749DC">
        <w:rPr>
          <w:rFonts w:ascii="Times New Roman" w:hAnsi="Times New Roman" w:cs="Times New Roman"/>
          <w:sz w:val="28"/>
          <w:szCs w:val="28"/>
        </w:rPr>
        <w:t>В случае злостного уклонения от уплаты алиментов должник может быть привлечен к уголовной ответственности по ст. 157 Уголовного кодекса Российской Федерации. Данная статья предусматривает наказание в виде исправительных либо принудительных работ на срок до одного года, или ареста на срок до трех месяцев, или лишения свободы на срок до одного года.</w:t>
      </w:r>
    </w:p>
    <w:p w:rsidR="000749DC" w:rsidRPr="000749DC" w:rsidRDefault="000749DC" w:rsidP="000749DC">
      <w:pPr>
        <w:jc w:val="both"/>
        <w:rPr>
          <w:rFonts w:ascii="Times New Roman" w:hAnsi="Times New Roman" w:cs="Times New Roman"/>
          <w:sz w:val="28"/>
          <w:szCs w:val="28"/>
        </w:rPr>
      </w:pPr>
      <w:r w:rsidRPr="000749DC">
        <w:rPr>
          <w:rFonts w:ascii="Times New Roman" w:hAnsi="Times New Roman" w:cs="Times New Roman"/>
          <w:sz w:val="28"/>
          <w:szCs w:val="28"/>
        </w:rPr>
        <w:t> </w:t>
      </w:r>
    </w:p>
    <w:p w:rsidR="005008DC" w:rsidRPr="000749DC" w:rsidRDefault="005008DC" w:rsidP="000749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08DC" w:rsidRPr="000749DC" w:rsidSect="001F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21F7"/>
    <w:multiLevelType w:val="multilevel"/>
    <w:tmpl w:val="914E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50687"/>
    <w:multiLevelType w:val="multilevel"/>
    <w:tmpl w:val="1A3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C04D2"/>
    <w:multiLevelType w:val="multilevel"/>
    <w:tmpl w:val="131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B4997"/>
    <w:multiLevelType w:val="multilevel"/>
    <w:tmpl w:val="B8C4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AA4"/>
    <w:rsid w:val="000726A4"/>
    <w:rsid w:val="000749DC"/>
    <w:rsid w:val="001F395C"/>
    <w:rsid w:val="005008DC"/>
    <w:rsid w:val="00BA5AA4"/>
    <w:rsid w:val="00D9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4isto</dc:creator>
  <cp:keywords/>
  <dc:description/>
  <cp:lastModifiedBy>Пользователь Windows</cp:lastModifiedBy>
  <cp:revision>3</cp:revision>
  <dcterms:created xsi:type="dcterms:W3CDTF">2022-03-29T14:46:00Z</dcterms:created>
  <dcterms:modified xsi:type="dcterms:W3CDTF">2023-11-27T04:10:00Z</dcterms:modified>
</cp:coreProperties>
</file>