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41" w:rsidRDefault="00AE0741" w:rsidP="00AE0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ЭХО</w:t>
      </w:r>
    </w:p>
    <w:p w:rsidR="00AE0741" w:rsidRDefault="00AE0741" w:rsidP="00AE07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Газета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 1</w:t>
      </w:r>
      <w:r w:rsidR="00187B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81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F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1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bookmarkStart w:id="0" w:name="_GoBack"/>
      <w:bookmarkEnd w:id="0"/>
      <w:r w:rsidR="002F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E0741" w:rsidRDefault="00AE0741" w:rsidP="00AE07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0741" w:rsidRDefault="00AE0741" w:rsidP="00AE074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7"/>
        <w:gridCol w:w="3197"/>
      </w:tblGrid>
      <w:tr w:rsidR="00AE0741" w:rsidTr="00AE0741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AE0741" w:rsidRDefault="00AE074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ourier New"/>
                <w:b/>
                <w:i/>
                <w:sz w:val="20"/>
                <w:szCs w:val="20"/>
              </w:rPr>
            </w:pPr>
            <w:r>
              <w:rPr>
                <w:rFonts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ourier New"/>
                <w:b/>
                <w:i/>
                <w:sz w:val="20"/>
                <w:szCs w:val="20"/>
              </w:rPr>
            </w:pPr>
            <w:r>
              <w:rPr>
                <w:rFonts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ourier New"/>
                <w:i/>
                <w:sz w:val="20"/>
                <w:szCs w:val="20"/>
              </w:rPr>
            </w:pPr>
            <w:r>
              <w:rPr>
                <w:rFonts w:cs="Courier New"/>
                <w:b/>
                <w:i/>
                <w:sz w:val="20"/>
                <w:szCs w:val="20"/>
              </w:rPr>
              <w:t>Тираж: 5 экз.</w:t>
            </w:r>
          </w:p>
          <w:p w:rsidR="00AE0741" w:rsidRDefault="00AE074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</w:tbl>
    <w:p w:rsidR="00AE0741" w:rsidRDefault="00AE0741" w:rsidP="00AE074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E0741" w:rsidRPr="00AE0741" w:rsidRDefault="00AE0741" w:rsidP="00761392">
      <w:pPr>
        <w:pStyle w:val="rtecenter"/>
        <w:shd w:val="clear" w:color="auto" w:fill="FFFFFF"/>
        <w:spacing w:before="0" w:beforeAutospacing="0" w:after="315" w:afterAutospacing="0"/>
        <w:rPr>
          <w:rStyle w:val="a5"/>
          <w:b/>
          <w:i w:val="0"/>
          <w:iCs w:val="0"/>
          <w:color w:val="382E2C"/>
          <w:sz w:val="28"/>
          <w:szCs w:val="28"/>
        </w:rPr>
      </w:pPr>
      <w:r>
        <w:rPr>
          <w:b/>
          <w:i/>
          <w:sz w:val="28"/>
          <w:szCs w:val="28"/>
        </w:rPr>
        <w:t>Сегодня в номере:</w:t>
      </w:r>
      <w:r>
        <w:rPr>
          <w:rStyle w:val="a5"/>
          <w:b/>
          <w:bCs/>
          <w:i w:val="0"/>
          <w:color w:val="382E2C"/>
          <w:sz w:val="28"/>
          <w:szCs w:val="28"/>
        </w:rPr>
        <w:t xml:space="preserve"> «</w:t>
      </w:r>
      <w:r>
        <w:rPr>
          <w:rStyle w:val="a5"/>
          <w:b/>
          <w:bCs/>
          <w:color w:val="382E2C"/>
          <w:sz w:val="28"/>
          <w:szCs w:val="28"/>
        </w:rPr>
        <w:t>Объявление</w:t>
      </w:r>
      <w:r>
        <w:rPr>
          <w:b/>
          <w:i/>
          <w:sz w:val="28"/>
          <w:szCs w:val="28"/>
        </w:rPr>
        <w:t xml:space="preserve"> о реализации на территории Новосибирской области инициативных проектов!</w:t>
      </w:r>
      <w:r>
        <w:rPr>
          <w:rStyle w:val="a5"/>
          <w:b/>
          <w:bCs/>
          <w:color w:val="382E2C"/>
          <w:sz w:val="28"/>
          <w:szCs w:val="28"/>
        </w:rPr>
        <w:t>»</w:t>
      </w:r>
    </w:p>
    <w:p w:rsidR="00AE0741" w:rsidRDefault="00AE0741" w:rsidP="00AE0741">
      <w:pPr>
        <w:pStyle w:val="rtecenter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</w:pPr>
      <w:r>
        <w:rPr>
          <w:sz w:val="28"/>
          <w:szCs w:val="28"/>
        </w:rPr>
        <w:t>Объявление о реализации на территории Новосибирской области инициативных проектов!</w:t>
      </w:r>
    </w:p>
    <w:p w:rsidR="00AE0741" w:rsidRDefault="00AE0741" w:rsidP="00AE0741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E0741" w:rsidRDefault="00AE0741" w:rsidP="00AE0741">
      <w:pPr>
        <w:pStyle w:val="a3"/>
        <w:spacing w:before="0" w:beforeAutospacing="0" w:after="0" w:afterAutospacing="0"/>
        <w:jc w:val="center"/>
        <w:rPr>
          <w:b/>
          <w:color w:val="382E2C"/>
          <w:sz w:val="28"/>
          <w:szCs w:val="28"/>
        </w:rPr>
      </w:pPr>
      <w:r>
        <w:rPr>
          <w:rStyle w:val="a5"/>
          <w:b/>
          <w:bCs/>
          <w:color w:val="382E2C"/>
          <w:sz w:val="28"/>
          <w:szCs w:val="28"/>
        </w:rPr>
        <w:t>Уважаемые жители Журавского сельского поселения!</w:t>
      </w:r>
    </w:p>
    <w:p w:rsidR="00AE0741" w:rsidRDefault="00AE0741" w:rsidP="00AE0741">
      <w:pPr>
        <w:pStyle w:val="a3"/>
        <w:spacing w:before="0" w:beforeAutospacing="0" w:after="0" w:afterAutospacing="0"/>
        <w:rPr>
          <w:color w:val="382E2C"/>
          <w:sz w:val="28"/>
          <w:szCs w:val="28"/>
        </w:rPr>
      </w:pPr>
      <w:r>
        <w:rPr>
          <w:rStyle w:val="a5"/>
          <w:bCs/>
          <w:color w:val="382E2C"/>
          <w:sz w:val="28"/>
          <w:szCs w:val="28"/>
        </w:rPr>
        <w:t> </w:t>
      </w:r>
    </w:p>
    <w:p w:rsidR="00AE0741" w:rsidRDefault="00AE0741" w:rsidP="00AE0741">
      <w:pPr>
        <w:pStyle w:val="a3"/>
        <w:spacing w:before="0" w:beforeAutospacing="0" w:after="300" w:afterAutospacing="0"/>
        <w:jc w:val="both"/>
        <w:rPr>
          <w:sz w:val="28"/>
          <w:szCs w:val="28"/>
        </w:rPr>
      </w:pPr>
      <w:r>
        <w:rPr>
          <w:color w:val="382E2C"/>
          <w:sz w:val="28"/>
          <w:szCs w:val="28"/>
        </w:rPr>
        <w:t>Администрация Журавского сельского поселения доводит до Вашего сведения, что в</w:t>
      </w:r>
      <w:r>
        <w:rPr>
          <w:sz w:val="28"/>
          <w:szCs w:val="28"/>
        </w:rPr>
        <w:t xml:space="preserve"> соответствии с Постановлением Правительства Новосибирской области от 20.04.2021г. № 134-п «О внесении изменений в постановление Правительства Новосибирской области от 06.02.2017 № 201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», министерство финансов и налоговой политики проводит конкурсный отбор инициативных проектов.</w:t>
      </w:r>
    </w:p>
    <w:p w:rsidR="00AE0741" w:rsidRDefault="00AE0741" w:rsidP="00AE0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конкурсном отборе допускаются типы проектов, направленных на решение вопросов местного значения: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 границах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тепл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и водоснабжения, водоотведения, снабжения населения топливом.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надлежащего технического состояния автомобильных дорог местного значения и сооружений на них.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первичных мер пожарной безопасности в границах населенных пунктов поселения.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жителей поселения услугами бытового обслуживания.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поселения услугами организаций культуры.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биологического обслуживания населения, обеспечение сохранности библиотечных фондов.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реализации на территории поселения физической культуры и массового спорта.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и организация обустройства мест для массового отдыха жителей поселения, в том числе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свободного отдыха жителей поселения, в том числе обеспечение свободного доступа к водным объектам общего пользования и их береговым полосам.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благоустройства территории поселения, включая освещение улиц и озеленение территорий. </w:t>
      </w:r>
    </w:p>
    <w:p w:rsidR="00AE0741" w:rsidRDefault="00AE0741" w:rsidP="00AE074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мест захоронения.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по сбору (в том числе разделительному сбору) и транспортированию твердых бытовых отходов.</w:t>
      </w: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Установлены следующие требования к финансовому обеспечению проекта:</w:t>
      </w: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субсидия из областного бюджета Новосибирской области – не более </w:t>
      </w:r>
      <w:r w:rsidR="008E55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500 000 рублей;</w:t>
      </w: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средства бюджета городского, сельского поселения, муниципального района Новосибирской области – не менее 20 % от суммы субсидии из областного бюджета Новосибирской области;</w:t>
      </w: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собственные средства жителей поселения – не менее 10 % от суммы субсидии из областного бюджета Новосибирской области.</w:t>
      </w: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741" w:rsidRDefault="00AE0741" w:rsidP="00AE0741">
      <w:pPr>
        <w:pStyle w:val="a3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участия в проекте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можно обратиться в администрацию Журавского сельского поселения по адресу: Новосибирская область, </w:t>
      </w:r>
      <w:proofErr w:type="spellStart"/>
      <w:r>
        <w:rPr>
          <w:sz w:val="28"/>
          <w:szCs w:val="28"/>
        </w:rPr>
        <w:t>Чистоозерный</w:t>
      </w:r>
      <w:proofErr w:type="spellEnd"/>
      <w:r>
        <w:rPr>
          <w:sz w:val="28"/>
          <w:szCs w:val="28"/>
        </w:rPr>
        <w:t xml:space="preserve"> район, с. Журавка, ул. Центральная, д. 41б. Предложения по  проектам от инициативных групп принимаются в администрации Журавского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Адрес электронной почты </w:t>
      </w:r>
      <w:proofErr w:type="spellStart"/>
      <w:r>
        <w:rPr>
          <w:sz w:val="28"/>
          <w:szCs w:val="28"/>
          <w:lang w:val="en-US"/>
        </w:rPr>
        <w:t>shurawka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, тел./факс +7(38368) 93-342/</w:t>
      </w:r>
    </w:p>
    <w:p w:rsidR="00AE0741" w:rsidRDefault="00AE0741" w:rsidP="00AE0741">
      <w:pPr>
        <w:pStyle w:val="a3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 Конкурс проходит в два этапа: на муниципальном уровне и региональном.</w:t>
      </w:r>
    </w:p>
    <w:p w:rsidR="00AE0741" w:rsidRDefault="00AE0741" w:rsidP="00AE0741">
      <w:pPr>
        <w:pStyle w:val="a3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Данный проект направлен на то, чтобы жители поняли, что они сами могут принимать решения и финансовое участие по самым близким для них темам – благоустройство своего села, ремонт дорог, устройство водопровода и т.д. Только при совместном сотрудничестве органы местного самоуправления смогут действительно выразить интересы населения. Данные мероприятия должны реализовываться в рамках полномочий, закрепленных Федеральным законом от 06.10.2003 № 131-ФЗ «Об общих принципах организации местного самоуправления в Российской Федерации. </w:t>
      </w:r>
    </w:p>
    <w:p w:rsidR="00AE0741" w:rsidRDefault="00AE0741" w:rsidP="00AE0741">
      <w:pPr>
        <w:pStyle w:val="a3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Приглашаем всех жителей нашего поселения поддержать инициативу граждан по реализации инициативных проектов.</w:t>
      </w:r>
    </w:p>
    <w:p w:rsidR="000B3A04" w:rsidRPr="00AE0741" w:rsidRDefault="00AE0741" w:rsidP="00AE0741">
      <w:pPr>
        <w:pStyle w:val="a3"/>
        <w:spacing w:before="0" w:beforeAutospacing="0" w:after="300" w:afterAutospacing="0"/>
        <w:jc w:val="right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Администрация Журавского сельсовета</w:t>
      </w:r>
    </w:p>
    <w:sectPr w:rsidR="000B3A04" w:rsidRPr="00AE0741" w:rsidSect="00AE074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8EF"/>
    <w:multiLevelType w:val="hybridMultilevel"/>
    <w:tmpl w:val="E57E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B4999"/>
    <w:multiLevelType w:val="hybridMultilevel"/>
    <w:tmpl w:val="FB6A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E0741"/>
    <w:rsid w:val="000B3A04"/>
    <w:rsid w:val="000D7251"/>
    <w:rsid w:val="00187BD1"/>
    <w:rsid w:val="002F7309"/>
    <w:rsid w:val="00456128"/>
    <w:rsid w:val="00480F20"/>
    <w:rsid w:val="00761392"/>
    <w:rsid w:val="00812EF7"/>
    <w:rsid w:val="008E5528"/>
    <w:rsid w:val="00A71808"/>
    <w:rsid w:val="00AE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741"/>
    <w:pPr>
      <w:ind w:left="720"/>
      <w:contextualSpacing/>
    </w:pPr>
  </w:style>
  <w:style w:type="paragraph" w:customStyle="1" w:styleId="rtecenter">
    <w:name w:val="rtecenter"/>
    <w:basedOn w:val="a"/>
    <w:uiPriority w:val="99"/>
    <w:rsid w:val="00AE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0741"/>
    <w:rPr>
      <w:i/>
      <w:iCs/>
    </w:rPr>
  </w:style>
  <w:style w:type="character" w:styleId="a6">
    <w:name w:val="Strong"/>
    <w:basedOn w:val="a0"/>
    <w:uiPriority w:val="22"/>
    <w:qFormat/>
    <w:rsid w:val="00AE0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2024-08-06T05:42:00Z</cp:lastPrinted>
  <dcterms:created xsi:type="dcterms:W3CDTF">2023-08-11T05:04:00Z</dcterms:created>
  <dcterms:modified xsi:type="dcterms:W3CDTF">2024-08-06T05:42:00Z</dcterms:modified>
</cp:coreProperties>
</file>