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C" w:rsidRPr="00A57D34" w:rsidRDefault="00A5178C" w:rsidP="00A5178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57D34">
        <w:rPr>
          <w:rFonts w:ascii="Times New Roman" w:hAnsi="Times New Roman" w:cs="Times New Roman"/>
          <w:sz w:val="72"/>
          <w:szCs w:val="72"/>
        </w:rPr>
        <w:t>ЭХО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7D34">
        <w:rPr>
          <w:rFonts w:ascii="Times New Roman" w:hAnsi="Times New Roman" w:cs="Times New Roman"/>
          <w:b/>
          <w:sz w:val="24"/>
          <w:szCs w:val="24"/>
        </w:rPr>
        <w:t xml:space="preserve">Газета </w:t>
      </w:r>
      <w:r w:rsidRPr="00A57D34">
        <w:rPr>
          <w:rFonts w:ascii="Times New Roman" w:hAnsi="Times New Roman" w:cs="Times New Roman"/>
          <w:b/>
          <w:sz w:val="36"/>
          <w:szCs w:val="36"/>
        </w:rPr>
        <w:t xml:space="preserve">№5   </w:t>
      </w:r>
      <w:r w:rsidR="00821518" w:rsidRPr="00A57D34">
        <w:rPr>
          <w:rFonts w:ascii="Times New Roman" w:hAnsi="Times New Roman" w:cs="Times New Roman"/>
          <w:b/>
          <w:sz w:val="24"/>
          <w:szCs w:val="24"/>
        </w:rPr>
        <w:t>от 18.02</w:t>
      </w:r>
      <w:r w:rsidRPr="00A57D34">
        <w:rPr>
          <w:rFonts w:ascii="Times New Roman" w:hAnsi="Times New Roman" w:cs="Times New Roman"/>
          <w:b/>
          <w:sz w:val="24"/>
          <w:szCs w:val="24"/>
        </w:rPr>
        <w:t>.2025г.</w:t>
      </w: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</w:rPr>
      </w:pPr>
    </w:p>
    <w:p w:rsidR="00A5178C" w:rsidRPr="00A57D34" w:rsidRDefault="00A5178C" w:rsidP="00A5178C">
      <w:pPr>
        <w:jc w:val="both"/>
        <w:rPr>
          <w:rFonts w:ascii="Times New Roman" w:hAnsi="Times New Roman" w:cs="Times New Roman"/>
          <w:sz w:val="20"/>
          <w:szCs w:val="20"/>
        </w:rPr>
      </w:pPr>
      <w:r w:rsidRPr="00A57D34">
        <w:rPr>
          <w:rFonts w:ascii="Times New Roman" w:hAnsi="Times New Roman" w:cs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A5178C" w:rsidRPr="00A57D34" w:rsidTr="00A5178C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>Чистоозерный</w:t>
            </w:r>
            <w:proofErr w:type="spellEnd"/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с</w:t>
            </w:r>
            <w:proofErr w:type="gramStart"/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 w:rsidRPr="00A57D3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 w:rsidRPr="00A57D3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A57D3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 w:rsidRPr="00A57D3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A57D3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 w:rsidRPr="00A57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 w:rsidRPr="00A57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О.Н  </w:t>
            </w:r>
          </w:p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7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 экз.</w:t>
            </w:r>
          </w:p>
          <w:p w:rsidR="00A5178C" w:rsidRPr="00A57D34" w:rsidRDefault="00A51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78C" w:rsidRPr="00A57D34" w:rsidRDefault="00A5178C" w:rsidP="00A5178C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5178C" w:rsidRPr="00A57D34" w:rsidRDefault="00A5178C" w:rsidP="00A5178C">
      <w:pPr>
        <w:rPr>
          <w:rFonts w:ascii="Times New Roman" w:hAnsi="Times New Roman" w:cs="Times New Roman"/>
          <w:sz w:val="28"/>
          <w:szCs w:val="28"/>
        </w:rPr>
      </w:pPr>
      <w:r w:rsidRPr="00A57D34">
        <w:rPr>
          <w:rFonts w:ascii="Times New Roman" w:hAnsi="Times New Roman" w:cs="Times New Roman"/>
          <w:b/>
          <w:sz w:val="28"/>
          <w:szCs w:val="28"/>
        </w:rPr>
        <w:t>Сегодня в номере</w:t>
      </w:r>
      <w:r w:rsidRPr="00A57D34">
        <w:rPr>
          <w:rFonts w:ascii="Times New Roman" w:hAnsi="Times New Roman" w:cs="Times New Roman"/>
          <w:sz w:val="28"/>
          <w:szCs w:val="28"/>
        </w:rPr>
        <w:t>:</w:t>
      </w:r>
    </w:p>
    <w:p w:rsidR="00A5178C" w:rsidRPr="00A57D34" w:rsidRDefault="00A5178C" w:rsidP="00A5178C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схемы </w:t>
      </w:r>
      <w:proofErr w:type="spell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выборов депутатов Совета депутатов Журавского сельсовета </w:t>
      </w:r>
      <w:r w:rsidRPr="00A5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Чистоозерного района Новосибирской области</w:t>
      </w:r>
      <w:proofErr w:type="gramEnd"/>
    </w:p>
    <w:p w:rsidR="00A5178C" w:rsidRPr="00A57D34" w:rsidRDefault="00A5178C" w:rsidP="00A5178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46F3" w:rsidRPr="00A57D34" w:rsidRDefault="007146F3" w:rsidP="007146F3">
      <w:pPr>
        <w:pStyle w:val="a4"/>
        <w:keepLines/>
        <w:widowControl w:val="0"/>
        <w:numPr>
          <w:ilvl w:val="0"/>
          <w:numId w:val="1"/>
        </w:numPr>
        <w:ind w:right="57"/>
        <w:rPr>
          <w:b/>
          <w:sz w:val="28"/>
          <w:szCs w:val="28"/>
        </w:rPr>
      </w:pPr>
      <w:r w:rsidRPr="00A57D34">
        <w:rPr>
          <w:b/>
          <w:sz w:val="28"/>
          <w:szCs w:val="28"/>
        </w:rPr>
        <w:t>Об утверждении групп по оплате труда руководителя МКУК «Журавский КДЦ» Чистоозерного района</w:t>
      </w:r>
    </w:p>
    <w:p w:rsidR="00A5178C" w:rsidRPr="00A57D34" w:rsidRDefault="00A5178C" w:rsidP="007146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21913" w:rsidRPr="00A57D34" w:rsidRDefault="00B21913">
      <w:pPr>
        <w:rPr>
          <w:rFonts w:ascii="Times New Roman" w:hAnsi="Times New Roman" w:cs="Times New Roman"/>
        </w:rPr>
      </w:pPr>
    </w:p>
    <w:p w:rsidR="00A5178C" w:rsidRPr="00A57D34" w:rsidRDefault="007146F3" w:rsidP="00714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D34">
        <w:rPr>
          <w:rFonts w:ascii="Times New Roman" w:hAnsi="Times New Roman" w:cs="Times New Roman"/>
          <w:sz w:val="28"/>
          <w:szCs w:val="28"/>
        </w:rPr>
        <w:t>1</w:t>
      </w:r>
    </w:p>
    <w:p w:rsidR="00A5178C" w:rsidRPr="00A57D34" w:rsidRDefault="00A5178C">
      <w:pPr>
        <w:rPr>
          <w:rFonts w:ascii="Times New Roman" w:hAnsi="Times New Roman" w:cs="Times New Roman"/>
        </w:rPr>
      </w:pPr>
    </w:p>
    <w:p w:rsidR="00A5178C" w:rsidRPr="00A57D34" w:rsidRDefault="00A5178C">
      <w:pPr>
        <w:rPr>
          <w:rFonts w:ascii="Times New Roman" w:hAnsi="Times New Roman" w:cs="Times New Roman"/>
        </w:rPr>
      </w:pP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>СОВЕТ ДЕПУТАТОВ ЖУРАВСКОГО СЕЛЬСОВЕТА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>ЧИСТООЗЕРНОГО РАЙОНА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D34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>69  сессии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D34">
        <w:rPr>
          <w:rFonts w:ascii="Times New Roman" w:eastAsia="Calibri" w:hAnsi="Times New Roman" w:cs="Times New Roman"/>
          <w:b/>
          <w:sz w:val="28"/>
          <w:szCs w:val="28"/>
        </w:rPr>
        <w:t xml:space="preserve">От 18.02.2025                                                                            №222  </w:t>
      </w:r>
    </w:p>
    <w:p w:rsidR="00A5178C" w:rsidRPr="00A57D34" w:rsidRDefault="00A5178C" w:rsidP="00A517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78C" w:rsidRPr="00A57D34" w:rsidRDefault="00A5178C" w:rsidP="00A517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схемы </w:t>
      </w:r>
      <w:proofErr w:type="spell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выборов депутатов Совета депутатов Журавского сельсовета </w:t>
      </w:r>
      <w:r w:rsidRPr="00A5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Чистоозерного района Новосибирской области</w:t>
      </w:r>
      <w:proofErr w:type="gramEnd"/>
    </w:p>
    <w:p w:rsidR="00A5178C" w:rsidRPr="00A57D34" w:rsidRDefault="00A5178C" w:rsidP="00A517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A517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18 Федерального закона 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«Об основных гарантиях избирательных прав и права на участие в референдуме граждан 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Российской Федерации»,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Журавского сельсовета Чистоозерного района Новосибирской области, на основании решения территориальной избирательной комиссии Чистоозерного района Новосибирской области от 6  февраля 2025 года № 82</w:t>
      </w:r>
      <w:proofErr w:type="gramEnd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/406 «Об определении схемы </w:t>
      </w:r>
      <w:proofErr w:type="spellStart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депутатов Совета депутатов Журавского сельсовета Чистоозерного района Новосибирской</w:t>
      </w:r>
      <w:proofErr w:type="gramEnd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области», данных о численности избирателей, зарегистрированных на территории Журавского сельсовета Чистоозерного района Новосибирской области по состоянию на </w:t>
      </w:r>
      <w:r w:rsidRPr="00A57D34">
        <w:rPr>
          <w:rFonts w:ascii="Times New Roman" w:eastAsia="Times New Roman" w:hAnsi="Times New Roman" w:cs="Times New Roman"/>
          <w:sz w:val="28"/>
          <w:szCs w:val="28"/>
        </w:rPr>
        <w:t xml:space="preserve">1 января 2025 года, 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Журавского сельсовета Чистоозерного района Новосибирской области решил:</w:t>
      </w:r>
    </w:p>
    <w:p w:rsidR="00A5178C" w:rsidRPr="00A57D34" w:rsidRDefault="00A5178C" w:rsidP="00A517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схему </w:t>
      </w:r>
      <w:proofErr w:type="spellStart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выборов депутатов Совета депутатов Журавского сельсовета </w:t>
      </w:r>
      <w:r w:rsidRPr="00A5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Чистоозерного района Новосибирской</w:t>
      </w:r>
      <w:proofErr w:type="gramEnd"/>
      <w:r w:rsidRPr="00A5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 1</w:t>
      </w:r>
      <w:r w:rsidRPr="00A5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графическое изображение (приложение № 2)</w:t>
      </w:r>
      <w:r w:rsidRPr="00A5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5178C" w:rsidRPr="00A57D34" w:rsidRDefault="00A5178C" w:rsidP="00A517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2. Решение подлежит официальному опубликованию не позднее чем через пять дней после его принятия.</w:t>
      </w:r>
    </w:p>
    <w:p w:rsidR="007146F3" w:rsidRPr="00A57D34" w:rsidRDefault="00A5178C" w:rsidP="00C4482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вступает в силу после его официального</w:t>
      </w:r>
      <w:r w:rsidRPr="00A57D34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:rsidR="00C44825" w:rsidRPr="00A57D34" w:rsidRDefault="00C44825" w:rsidP="00C4482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4825" w:rsidRPr="00A57D34" w:rsidRDefault="00C44825" w:rsidP="00C4482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825" w:rsidRPr="00A57D34" w:rsidTr="00C44825">
        <w:tc>
          <w:tcPr>
            <w:tcW w:w="4785" w:type="dxa"/>
          </w:tcPr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>Глава Журавского сельсовета Чистоозерного района Новосибирской области</w:t>
            </w:r>
          </w:p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_________________В.А.Воронина</w:t>
            </w:r>
            <w:proofErr w:type="spellEnd"/>
          </w:p>
        </w:tc>
        <w:tc>
          <w:tcPr>
            <w:tcW w:w="4786" w:type="dxa"/>
          </w:tcPr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825" w:rsidRPr="00A57D34" w:rsidRDefault="00C44825" w:rsidP="00C4482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Pr="00A57D34">
              <w:rPr>
                <w:rFonts w:ascii="Times New Roman" w:eastAsia="Calibri" w:hAnsi="Times New Roman" w:cs="Times New Roman"/>
                <w:sz w:val="28"/>
                <w:szCs w:val="28"/>
              </w:rPr>
              <w:t>Л.Н.Авдошкина</w:t>
            </w:r>
            <w:proofErr w:type="spellEnd"/>
          </w:p>
        </w:tc>
      </w:tr>
    </w:tbl>
    <w:p w:rsidR="00A57D34" w:rsidRDefault="00A57D34" w:rsidP="00A57D3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D34" w:rsidRDefault="00A57D34" w:rsidP="00A5178C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D34" w:rsidRDefault="00A57D34" w:rsidP="00A5178C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A5178C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решению 69 сессии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Журавского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 18  февраля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 xml:space="preserve"> 2025 года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222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выборов депутатов Совета депутатов Жура</w:t>
      </w:r>
      <w:r w:rsidRPr="00A57D34"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proofErr w:type="gramEnd"/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D3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Чистоозерного</w:t>
      </w:r>
      <w:r w:rsidRPr="00A5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численность избирателей – </w:t>
      </w:r>
      <w:r w:rsidRPr="00A57D34">
        <w:rPr>
          <w:rFonts w:ascii="Times New Roman" w:eastAsia="Times New Roman" w:hAnsi="Times New Roman" w:cs="Times New Roman"/>
          <w:sz w:val="28"/>
          <w:szCs w:val="28"/>
        </w:rPr>
        <w:t>712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депутатских мандатов в соответствии с Уставом – 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A5178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Многомандатный</w:t>
      </w:r>
      <w:proofErr w:type="spellEnd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избирательный округ № 1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мандатов - 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избирателей – </w:t>
      </w:r>
      <w:r w:rsidRPr="00A57D34">
        <w:rPr>
          <w:rFonts w:ascii="Times New Roman" w:eastAsia="Times New Roman" w:hAnsi="Times New Roman" w:cs="Times New Roman"/>
          <w:sz w:val="28"/>
          <w:szCs w:val="28"/>
        </w:rPr>
        <w:t>712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D34" w:rsidRDefault="00A5178C" w:rsidP="00C44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границы округа входит: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 xml:space="preserve"> Журавский 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(</w:t>
      </w:r>
      <w:r w:rsidRPr="00A57D34">
        <w:rPr>
          <w:rFonts w:ascii="Times New Roman" w:eastAsia="Times New Roman" w:hAnsi="Times New Roman" w:cs="Times New Roman"/>
          <w:sz w:val="28"/>
          <w:szCs w:val="28"/>
        </w:rPr>
        <w:t xml:space="preserve">с. Журавка) </w:t>
      </w:r>
    </w:p>
    <w:p w:rsidR="00A57D34" w:rsidRDefault="00A57D34" w:rsidP="00C44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C44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A5178C" w:rsidRPr="00A57D34" w:rsidRDefault="00A5178C" w:rsidP="00C448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69 сессии </w:t>
      </w:r>
    </w:p>
    <w:p w:rsidR="00A5178C" w:rsidRPr="00A57D34" w:rsidRDefault="00A5178C" w:rsidP="00C448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Журавского </w:t>
      </w:r>
    </w:p>
    <w:p w:rsidR="00A5178C" w:rsidRPr="00A57D34" w:rsidRDefault="00A5178C" w:rsidP="00C448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5178C" w:rsidRPr="00A57D34" w:rsidRDefault="00A5178C" w:rsidP="00C448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5178C" w:rsidRPr="00A57D34" w:rsidRDefault="00A5178C" w:rsidP="00C448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 18 февраля</w:t>
      </w:r>
      <w:r w:rsidRPr="00A57D34">
        <w:rPr>
          <w:rFonts w:ascii="Times New Roman" w:hAnsi="Times New Roman" w:cs="Times New Roman"/>
          <w:color w:val="000000"/>
          <w:sz w:val="28"/>
          <w:szCs w:val="28"/>
        </w:rPr>
        <w:t xml:space="preserve"> 2025 года</w:t>
      </w: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222 </w:t>
      </w:r>
    </w:p>
    <w:p w:rsidR="00A5178C" w:rsidRPr="00A57D34" w:rsidRDefault="00A5178C" w:rsidP="00A51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</w:t>
      </w:r>
      <w:proofErr w:type="spell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многомандатного</w:t>
      </w:r>
      <w:proofErr w:type="spellEnd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выборов депутатов Совета депутатов </w:t>
      </w:r>
      <w:r w:rsidRPr="00A57D34">
        <w:rPr>
          <w:rFonts w:ascii="Times New Roman" w:hAnsi="Times New Roman" w:cs="Times New Roman"/>
          <w:b/>
          <w:color w:val="000000"/>
          <w:sz w:val="28"/>
          <w:szCs w:val="28"/>
        </w:rPr>
        <w:t>Журавского</w:t>
      </w:r>
      <w:r w:rsidRPr="00A5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proofErr w:type="gramEnd"/>
    </w:p>
    <w:p w:rsidR="00A5178C" w:rsidRPr="00A57D34" w:rsidRDefault="00A5178C" w:rsidP="00A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Чистоозерного </w:t>
      </w:r>
      <w:r w:rsidRPr="00A5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B437AF" w:rsidP="00A5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85.15pt;margin-top:66.4pt;width:11.05pt;height:9.65pt;z-index:251657216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A5178C" w:rsidRDefault="00A5178C" w:rsidP="00A5178C">
                  <w:r>
                    <w:t xml:space="preserve"> Ром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4.15pt;margin-top:66.4pt;width:66.05pt;height:17.8pt;z-index:251658240">
            <v:textbox>
              <w:txbxContent>
                <w:p w:rsidR="00A5178C" w:rsidRPr="006132D1" w:rsidRDefault="00A5178C" w:rsidP="00A5178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132D1"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Журавка</w:t>
                  </w:r>
                </w:p>
              </w:txbxContent>
            </v:textbox>
          </v:rect>
        </w:pict>
      </w:r>
      <w:r w:rsidR="00A5178C" w:rsidRPr="00A57D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1460" cy="2263140"/>
            <wp:effectExtent l="19050" t="0" r="0" b="0"/>
            <wp:docPr id="3" name="Рисунок 1" descr="C:\Users\пользователь\Documents\ответы на поручения ИК НСО\2024\ОКРУГА_2024\Граф.изображение округов\жура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ответы на поручения ИК НСО\2024\ОКРУГА_2024\Граф.изображение округов\журав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Pr="00A57D34" w:rsidRDefault="00A5178C" w:rsidP="00A5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8C" w:rsidRDefault="00A57D34" w:rsidP="00A57D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  <w:outlineLvl w:val="0"/>
      </w:pPr>
      <w:r w:rsidRPr="00B419E4">
        <w:t>ЖУРАВСКИЙ СЕЛЬСОВЕТ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</w:pPr>
      <w:r w:rsidRPr="00B419E4">
        <w:t>ЧИСТООЗЕРНОГО РАЙОНА НОВОСИБИРСКОЙ ОБЛАСТИ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</w:pP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</w:pPr>
      <w:r w:rsidRPr="00B419E4">
        <w:t>АДМИНИСТРАЦИЯ ЖУРАВСКОГО СЕЛЬСОВЕТА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  <w:outlineLvl w:val="0"/>
      </w:pPr>
      <w:r w:rsidRPr="00B419E4">
        <w:t>ЧИСТООЗЕРНОГО  РАЙОНА НОВОСИБИРСКОЙ ОБЛАСТИ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</w:pP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  <w:jc w:val="center"/>
        <w:outlineLvl w:val="0"/>
      </w:pPr>
      <w:r w:rsidRPr="00B419E4">
        <w:t>ПОСТАНОВЛЕНИЕ</w:t>
      </w:r>
    </w:p>
    <w:p w:rsidR="00A57D34" w:rsidRPr="00B419E4" w:rsidRDefault="00A57D34" w:rsidP="00B419E4">
      <w:pPr>
        <w:pStyle w:val="a4"/>
        <w:keepLines/>
        <w:widowControl w:val="0"/>
        <w:spacing w:before="0" w:beforeAutospacing="0" w:after="0" w:afterAutospacing="0"/>
      </w:pPr>
      <w:r w:rsidRPr="00B419E4">
        <w:t>13.02.2025г                                                                                            № 5а</w:t>
      </w:r>
    </w:p>
    <w:p w:rsidR="00A57D34" w:rsidRPr="00EC1432" w:rsidRDefault="00A57D34" w:rsidP="00A57D34">
      <w:pPr>
        <w:pStyle w:val="a4"/>
        <w:keepLines/>
        <w:widowControl w:val="0"/>
        <w:ind w:left="57" w:right="57" w:firstLine="57"/>
        <w:rPr>
          <w:sz w:val="28"/>
          <w:szCs w:val="28"/>
        </w:rPr>
      </w:pPr>
    </w:p>
    <w:p w:rsidR="00A57D34" w:rsidRPr="00B419E4" w:rsidRDefault="00A57D34" w:rsidP="00B419E4">
      <w:pPr>
        <w:pStyle w:val="a4"/>
        <w:keepLines/>
        <w:widowControl w:val="0"/>
        <w:ind w:left="57" w:right="57" w:firstLine="57"/>
        <w:jc w:val="center"/>
        <w:rPr>
          <w:b/>
          <w:sz w:val="28"/>
          <w:szCs w:val="28"/>
        </w:rPr>
      </w:pPr>
      <w:r w:rsidRPr="00EC1432">
        <w:rPr>
          <w:b/>
          <w:sz w:val="28"/>
          <w:szCs w:val="28"/>
        </w:rPr>
        <w:t>Об утверждении групп по оплате труда руководителя МКУК «Журавский КДЦ» Чистоозерного района</w:t>
      </w:r>
    </w:p>
    <w:p w:rsidR="00A57D34" w:rsidRPr="00EC1432" w:rsidRDefault="00A57D34" w:rsidP="00A57D3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1432">
        <w:rPr>
          <w:rFonts w:ascii="Times New Roman" w:hAnsi="Times New Roman"/>
          <w:sz w:val="28"/>
          <w:szCs w:val="28"/>
        </w:rPr>
        <w:t>На основании постановления главы Чистоозерного района от 13.03.2018г. № 129а «Об утверждении Порядка отнесения муниципальных казенных учреждений культуры Чистоозерного района, к группам по оплате труда руководителей», постановления главы Чистоозерного района от 1</w:t>
      </w:r>
      <w:r>
        <w:rPr>
          <w:rFonts w:ascii="Times New Roman" w:hAnsi="Times New Roman"/>
          <w:sz w:val="28"/>
          <w:szCs w:val="28"/>
        </w:rPr>
        <w:t>3</w:t>
      </w:r>
      <w:r w:rsidRPr="00EC14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C143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5г. № 78</w:t>
      </w:r>
      <w:r w:rsidRPr="00EC1432">
        <w:rPr>
          <w:rFonts w:ascii="Times New Roman" w:hAnsi="Times New Roman"/>
          <w:sz w:val="28"/>
          <w:szCs w:val="28"/>
        </w:rPr>
        <w:t xml:space="preserve"> «Об утверждении групп по оплате труда среди руководителей учреждений культуры Чистоозерного района», администрация Журавского сельсовета Чистоозерного района Новосибирской области</w:t>
      </w:r>
      <w:proofErr w:type="gramEnd"/>
    </w:p>
    <w:p w:rsidR="00A57D34" w:rsidRPr="00EC1432" w:rsidRDefault="00A57D34" w:rsidP="00A57D34">
      <w:pPr>
        <w:rPr>
          <w:rFonts w:ascii="Times New Roman" w:hAnsi="Times New Roman"/>
          <w:b/>
          <w:sz w:val="28"/>
          <w:szCs w:val="28"/>
        </w:rPr>
      </w:pPr>
      <w:r w:rsidRPr="00EC1432">
        <w:rPr>
          <w:rFonts w:ascii="Times New Roman" w:hAnsi="Times New Roman"/>
          <w:b/>
          <w:sz w:val="28"/>
          <w:szCs w:val="28"/>
        </w:rPr>
        <w:t>постановляет:</w:t>
      </w:r>
    </w:p>
    <w:p w:rsidR="00A57D34" w:rsidRPr="00EC1432" w:rsidRDefault="00A57D34" w:rsidP="00A57D34">
      <w:pPr>
        <w:pStyle w:val="a4"/>
        <w:keepLines/>
        <w:widowControl w:val="0"/>
        <w:numPr>
          <w:ilvl w:val="0"/>
          <w:numId w:val="2"/>
        </w:numPr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  <w:r w:rsidRPr="00EC1432">
        <w:rPr>
          <w:sz w:val="28"/>
          <w:szCs w:val="28"/>
        </w:rPr>
        <w:t>Установить 3 группу по оплате труда руководителю МКУК «Журавский КДЦ» Чистоозерного района Т.</w:t>
      </w:r>
      <w:bookmarkStart w:id="0" w:name="_GoBack"/>
      <w:bookmarkEnd w:id="0"/>
      <w:r w:rsidRPr="00EC1432">
        <w:rPr>
          <w:sz w:val="28"/>
          <w:szCs w:val="28"/>
        </w:rPr>
        <w:t xml:space="preserve">М. </w:t>
      </w:r>
      <w:proofErr w:type="spellStart"/>
      <w:r w:rsidRPr="00EC1432">
        <w:rPr>
          <w:sz w:val="28"/>
          <w:szCs w:val="28"/>
        </w:rPr>
        <w:t>Ерченко</w:t>
      </w:r>
      <w:proofErr w:type="spellEnd"/>
      <w:r w:rsidRPr="00EC1432">
        <w:rPr>
          <w:sz w:val="28"/>
          <w:szCs w:val="28"/>
        </w:rPr>
        <w:t xml:space="preserve"> с окладом 15</w:t>
      </w:r>
      <w:r>
        <w:rPr>
          <w:sz w:val="28"/>
          <w:szCs w:val="28"/>
        </w:rPr>
        <w:t>235</w:t>
      </w:r>
      <w:r w:rsidRPr="00EC143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EC1432">
        <w:rPr>
          <w:sz w:val="28"/>
          <w:szCs w:val="28"/>
        </w:rPr>
        <w:t>;</w:t>
      </w:r>
    </w:p>
    <w:p w:rsidR="00A57D34" w:rsidRPr="00EC1432" w:rsidRDefault="00A57D34" w:rsidP="00A57D34">
      <w:pPr>
        <w:pStyle w:val="a4"/>
        <w:keepLines/>
        <w:widowControl w:val="0"/>
        <w:numPr>
          <w:ilvl w:val="0"/>
          <w:numId w:val="2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EC1432">
        <w:rPr>
          <w:sz w:val="28"/>
          <w:szCs w:val="28"/>
        </w:rPr>
        <w:t>Настоящее постановление распространяется на правоотношения, возникшее с 01.01.202</w:t>
      </w:r>
      <w:r>
        <w:rPr>
          <w:sz w:val="28"/>
          <w:szCs w:val="28"/>
        </w:rPr>
        <w:t>5</w:t>
      </w:r>
      <w:r w:rsidRPr="00EC1432">
        <w:rPr>
          <w:sz w:val="28"/>
          <w:szCs w:val="28"/>
        </w:rPr>
        <w:t>г.</w:t>
      </w:r>
    </w:p>
    <w:p w:rsidR="00A57D34" w:rsidRPr="00EC1432" w:rsidRDefault="00A57D34" w:rsidP="00A57D34">
      <w:pPr>
        <w:pStyle w:val="a4"/>
        <w:keepLines/>
        <w:widowControl w:val="0"/>
        <w:ind w:left="474" w:right="57"/>
        <w:jc w:val="both"/>
        <w:rPr>
          <w:sz w:val="28"/>
          <w:szCs w:val="28"/>
        </w:rPr>
      </w:pPr>
    </w:p>
    <w:p w:rsidR="00A57D34" w:rsidRPr="00EC1432" w:rsidRDefault="00A57D34" w:rsidP="00A5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D34" w:rsidRPr="00EC1432" w:rsidRDefault="00A57D34" w:rsidP="00A5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Глава Журавского сельсовета</w:t>
      </w:r>
    </w:p>
    <w:p w:rsidR="00A57D34" w:rsidRPr="00EC1432" w:rsidRDefault="00A57D34" w:rsidP="00A5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A5178C" w:rsidRPr="00A57D34" w:rsidRDefault="00A57D34" w:rsidP="00A57D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1432">
        <w:rPr>
          <w:rFonts w:ascii="Times New Roman" w:hAnsi="Times New Roman"/>
          <w:sz w:val="28"/>
          <w:szCs w:val="28"/>
        </w:rPr>
        <w:t>Новосибирской области                                  В.А. Воронина</w:t>
      </w:r>
    </w:p>
    <w:sectPr w:rsidR="00A5178C" w:rsidRPr="00A57D34" w:rsidSect="00A57D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92" w:rsidRDefault="00FE4C92" w:rsidP="00E115E7">
      <w:pPr>
        <w:spacing w:after="0" w:line="240" w:lineRule="auto"/>
      </w:pPr>
      <w:r>
        <w:separator/>
      </w:r>
    </w:p>
  </w:endnote>
  <w:endnote w:type="continuationSeparator" w:id="0">
    <w:p w:rsidR="00FE4C92" w:rsidRDefault="00FE4C92" w:rsidP="00E1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92" w:rsidRDefault="00FE4C92" w:rsidP="00E115E7">
      <w:pPr>
        <w:spacing w:after="0" w:line="240" w:lineRule="auto"/>
      </w:pPr>
      <w:r>
        <w:separator/>
      </w:r>
    </w:p>
  </w:footnote>
  <w:footnote w:type="continuationSeparator" w:id="0">
    <w:p w:rsidR="00FE4C92" w:rsidRDefault="00FE4C92" w:rsidP="00E1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A8A"/>
    <w:multiLevelType w:val="hybridMultilevel"/>
    <w:tmpl w:val="D494D0DA"/>
    <w:lvl w:ilvl="0" w:tplc="E6D8AD6E">
      <w:start w:val="1"/>
      <w:numFmt w:val="decimal"/>
      <w:lvlText w:val="%1."/>
      <w:lvlJc w:val="left"/>
      <w:pPr>
        <w:ind w:left="474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3579"/>
    <w:multiLevelType w:val="hybridMultilevel"/>
    <w:tmpl w:val="632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78C"/>
    <w:rsid w:val="00104BB1"/>
    <w:rsid w:val="004C53C5"/>
    <w:rsid w:val="00505FC4"/>
    <w:rsid w:val="007146F3"/>
    <w:rsid w:val="00821518"/>
    <w:rsid w:val="00883DCA"/>
    <w:rsid w:val="00921773"/>
    <w:rsid w:val="0095749A"/>
    <w:rsid w:val="00A5178C"/>
    <w:rsid w:val="00A57D34"/>
    <w:rsid w:val="00B21913"/>
    <w:rsid w:val="00B419E4"/>
    <w:rsid w:val="00B437AF"/>
    <w:rsid w:val="00BC2247"/>
    <w:rsid w:val="00C44825"/>
    <w:rsid w:val="00CD4DFE"/>
    <w:rsid w:val="00E115E7"/>
    <w:rsid w:val="00EA2954"/>
    <w:rsid w:val="00F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A5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A5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7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78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15E7"/>
  </w:style>
  <w:style w:type="paragraph" w:styleId="aa">
    <w:name w:val="footer"/>
    <w:basedOn w:val="a"/>
    <w:link w:val="ab"/>
    <w:uiPriority w:val="99"/>
    <w:semiHidden/>
    <w:unhideWhenUsed/>
    <w:rsid w:val="00E1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15E7"/>
  </w:style>
  <w:style w:type="table" w:styleId="ac">
    <w:name w:val="Table Grid"/>
    <w:basedOn w:val="a1"/>
    <w:uiPriority w:val="59"/>
    <w:rsid w:val="00C4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2025-03-05T04:20:00Z</dcterms:created>
  <dcterms:modified xsi:type="dcterms:W3CDTF">2025-05-20T08:27:00Z</dcterms:modified>
</cp:coreProperties>
</file>